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37E" w:rsidRDefault="00E8337E" w:rsidP="00E8337E">
      <w:pPr>
        <w:pStyle w:val="a3"/>
        <w:tabs>
          <w:tab w:val="left" w:pos="1208"/>
        </w:tabs>
      </w:pPr>
      <w:r>
        <w:rPr>
          <w:b/>
          <w:sz w:val="40"/>
          <w:szCs w:val="40"/>
        </w:rPr>
        <w:t>Консультация для воспитателей</w:t>
      </w:r>
    </w:p>
    <w:p w:rsidR="00E8337E" w:rsidRDefault="00E8337E" w:rsidP="00E8337E">
      <w:pPr>
        <w:pStyle w:val="a3"/>
        <w:tabs>
          <w:tab w:val="left" w:pos="1208"/>
        </w:tabs>
        <w:ind w:left="-1134" w:firstLine="1843"/>
      </w:pPr>
      <w:r>
        <w:rPr>
          <w:b/>
          <w:sz w:val="40"/>
          <w:szCs w:val="40"/>
        </w:rPr>
        <w:tab/>
        <w:t>«Введение ФГОС ДО в ДОУ»</w:t>
      </w:r>
    </w:p>
    <w:p w:rsidR="00E8337E" w:rsidRDefault="00E8337E" w:rsidP="00E8337E">
      <w:pPr>
        <w:pStyle w:val="a3"/>
        <w:ind w:left="-1134" w:firstLine="1843"/>
        <w:jc w:val="center"/>
      </w:pPr>
      <w:r>
        <w:rPr>
          <w:sz w:val="28"/>
          <w:szCs w:val="22"/>
        </w:rPr>
        <w:t>  </w:t>
      </w:r>
    </w:p>
    <w:p w:rsidR="00E8337E" w:rsidRDefault="00E8337E" w:rsidP="00E8337E">
      <w:pPr>
        <w:pStyle w:val="a3"/>
        <w:ind w:left="-1134" w:firstLine="1843"/>
        <w:jc w:val="center"/>
      </w:pPr>
      <w:r>
        <w:rPr>
          <w:sz w:val="36"/>
          <w:szCs w:val="36"/>
        </w:rPr>
        <w:t>Заслушали на педагогическом совете.</w:t>
      </w:r>
    </w:p>
    <w:p w:rsidR="00E8337E" w:rsidRDefault="00E8337E" w:rsidP="00E8337E">
      <w:pPr>
        <w:pStyle w:val="a3"/>
        <w:ind w:left="-1134" w:firstLine="1843"/>
        <w:jc w:val="center"/>
      </w:pPr>
      <w:r>
        <w:rPr>
          <w:sz w:val="36"/>
          <w:szCs w:val="36"/>
        </w:rPr>
        <w:t>Провела: Вершинина С.Г.</w:t>
      </w:r>
    </w:p>
    <w:p w:rsidR="00E8337E" w:rsidRDefault="00E8337E" w:rsidP="00E8337E">
      <w:pPr>
        <w:pStyle w:val="a3"/>
        <w:ind w:left="-1134" w:firstLine="1843"/>
        <w:jc w:val="center"/>
      </w:pPr>
      <w:r>
        <w:rPr>
          <w:sz w:val="32"/>
          <w:szCs w:val="32"/>
        </w:rPr>
        <w:t>Сегодня тема дошкольного образования – одна из тем, касающихся образования детей, наиболее часто обсуждаемая в средствах массовой информации и на форумах в Интернете.</w:t>
      </w:r>
    </w:p>
    <w:p w:rsidR="00E8337E" w:rsidRDefault="00E8337E" w:rsidP="00E8337E">
      <w:pPr>
        <w:pStyle w:val="a3"/>
      </w:pPr>
      <w:r>
        <w:rPr>
          <w:sz w:val="32"/>
          <w:szCs w:val="32"/>
        </w:rPr>
        <w:t xml:space="preserve">Законодательство Российской Федерации устанавливает, что дошкольное образование должно быть общедоступным и бесплатным. Для воспитания детей дошкольного возраста, охраны и укрепления их физического и психического здоровья, развития индивидуальных способностей и необходимой коррекции нарушений развития этих детей в </w:t>
      </w:r>
      <w:r>
        <w:rPr>
          <w:b/>
          <w:sz w:val="32"/>
          <w:szCs w:val="32"/>
          <w:u w:val="single"/>
        </w:rPr>
        <w:t>помощь семье создана сеть образовательных учреждений</w:t>
      </w:r>
      <w:r>
        <w:rPr>
          <w:b/>
          <w:sz w:val="32"/>
          <w:szCs w:val="32"/>
        </w:rPr>
        <w:t xml:space="preserve">. </w:t>
      </w:r>
      <w:r>
        <w:rPr>
          <w:sz w:val="32"/>
          <w:szCs w:val="32"/>
        </w:rPr>
        <w:t xml:space="preserve">Дошкольные образовательные учреждения обеспечивают </w:t>
      </w:r>
      <w:r>
        <w:rPr>
          <w:b/>
          <w:sz w:val="32"/>
          <w:szCs w:val="32"/>
          <w:u w:val="single"/>
        </w:rPr>
        <w:t>воспитание, обучение, присмотр, уход и оздоровление детей в возрасте от 2-х месяцев до 7 лет.</w:t>
      </w:r>
      <w:r>
        <w:rPr>
          <w:b/>
          <w:sz w:val="32"/>
          <w:szCs w:val="32"/>
        </w:rPr>
        <w:t xml:space="preserve"> Закон об образовании говорит об этом (ст.5 п.1, п.3)</w:t>
      </w:r>
    </w:p>
    <w:p w:rsidR="00E8337E" w:rsidRDefault="00E8337E" w:rsidP="00E8337E">
      <w:pPr>
        <w:pStyle w:val="a3"/>
      </w:pPr>
      <w:r>
        <w:rPr>
          <w:sz w:val="32"/>
          <w:szCs w:val="32"/>
        </w:rPr>
        <w:t>Кто обеспечивает реализацию права на образование? (ст.8,9)</w:t>
      </w:r>
    </w:p>
    <w:p w:rsidR="00E8337E" w:rsidRDefault="00E8337E" w:rsidP="00E8337E">
      <w:pPr>
        <w:pStyle w:val="a3"/>
      </w:pPr>
      <w:r>
        <w:rPr>
          <w:sz w:val="32"/>
          <w:szCs w:val="32"/>
        </w:rPr>
        <w:t xml:space="preserve">Стандарт дошкольного образования планировали принять в апреле. Однако его приняли уже в ноябре и с 1 января 2014 года он вступает в силу. Почему? </w:t>
      </w:r>
    </w:p>
    <w:p w:rsidR="00E8337E" w:rsidRDefault="00E8337E" w:rsidP="00E8337E">
      <w:pPr>
        <w:pStyle w:val="a3"/>
      </w:pPr>
      <w:r>
        <w:rPr>
          <w:sz w:val="32"/>
          <w:szCs w:val="32"/>
        </w:rPr>
        <w:t xml:space="preserve">Это требование нового закона «Об образовании» — дошкольное образование признано </w:t>
      </w:r>
      <w:r>
        <w:rPr>
          <w:b/>
          <w:sz w:val="32"/>
          <w:szCs w:val="32"/>
        </w:rPr>
        <w:t>уровнем образования</w:t>
      </w:r>
      <w:r>
        <w:rPr>
          <w:sz w:val="32"/>
          <w:szCs w:val="32"/>
        </w:rPr>
        <w:t>, и это значит, что оно теперь должно работать в соответствии со стандартами. (ст.10).</w:t>
      </w:r>
    </w:p>
    <w:p w:rsidR="00E8337E" w:rsidRDefault="00E8337E" w:rsidP="00E8337E">
      <w:pPr>
        <w:pStyle w:val="a3"/>
      </w:pPr>
      <w:r>
        <w:rPr>
          <w:sz w:val="32"/>
          <w:szCs w:val="32"/>
        </w:rPr>
        <w:t xml:space="preserve">На основании утвержденного стандарта авторы вариативных программ (старых и новых) должны будут их переработать, а затем представить переработанные программы на экспертный совет при МОиН РФ. После прохождения экспертизы и принятия каждой программы, она будет включена в реестр примерных общеобразовательных программ, который будет размещен на сайте </w:t>
      </w:r>
      <w:r>
        <w:rPr>
          <w:sz w:val="32"/>
          <w:szCs w:val="32"/>
        </w:rPr>
        <w:lastRenderedPageBreak/>
        <w:t xml:space="preserve">МОиН РФ. После этого вместе с родителями каждая ДОО выбирает программу с методическим обеспечением. </w:t>
      </w:r>
    </w:p>
    <w:p w:rsidR="00E8337E" w:rsidRDefault="00E8337E" w:rsidP="00E8337E">
      <w:pPr>
        <w:pStyle w:val="a3"/>
      </w:pPr>
      <w:r>
        <w:rPr>
          <w:sz w:val="32"/>
          <w:szCs w:val="32"/>
        </w:rPr>
        <w:t>Выбрав программу, педагогический коллектив ДОО на ее основании разрабатывает ООП  ДОО. Можно в качестве основной использовать только примерную программу без переработки.</w:t>
      </w:r>
    </w:p>
    <w:p w:rsidR="00E8337E" w:rsidRDefault="00E8337E" w:rsidP="00E8337E">
      <w:pPr>
        <w:pStyle w:val="a3"/>
      </w:pPr>
      <w:r>
        <w:rPr>
          <w:sz w:val="32"/>
          <w:szCs w:val="32"/>
        </w:rPr>
        <w:t>В отличие от школ и учреждений общего образования детские сады до сегодняшнего дня работали без всяких стандартов? Зачем сегодня этот стандарт вводится? Зачем нужен ФГОС дошкольного образования? Где найти ответ на этот вопрос? (ст.11)</w:t>
      </w:r>
    </w:p>
    <w:p w:rsidR="00E8337E" w:rsidRDefault="00E8337E" w:rsidP="00E8337E">
      <w:pPr>
        <w:pStyle w:val="a3"/>
      </w:pPr>
      <w:r>
        <w:rPr>
          <w:sz w:val="32"/>
          <w:szCs w:val="32"/>
        </w:rPr>
        <w:t xml:space="preserve">Сегодня одна из основных проблем дошкольного образования в том, что фактически каждый детсад готовит ребенка к школе по своей программе. Поэтому ФГОС нужен хотя бы для того, чтобы дети после садика были одинаково хорошо готовы к школе, независимо от качества домашнего воспитания в семье и других факторов. </w:t>
      </w:r>
    </w:p>
    <w:p w:rsidR="00E8337E" w:rsidRDefault="00E8337E" w:rsidP="00E8337E">
      <w:pPr>
        <w:pStyle w:val="a3"/>
      </w:pPr>
      <w:r>
        <w:rPr>
          <w:sz w:val="32"/>
          <w:szCs w:val="32"/>
        </w:rPr>
        <w:t>Смотрим структуру стандарта.</w:t>
      </w:r>
    </w:p>
    <w:p w:rsidR="00E8337E" w:rsidRDefault="00E8337E" w:rsidP="00E8337E">
      <w:pPr>
        <w:pStyle w:val="a3"/>
      </w:pPr>
      <w:r>
        <w:rPr>
          <w:sz w:val="32"/>
          <w:szCs w:val="32"/>
        </w:rPr>
        <w:t> </w:t>
      </w:r>
    </w:p>
    <w:p w:rsidR="00E8337E" w:rsidRDefault="00E8337E" w:rsidP="00E8337E">
      <w:pPr>
        <w:pStyle w:val="a3"/>
      </w:pPr>
      <w:r>
        <w:rPr>
          <w:sz w:val="32"/>
          <w:szCs w:val="32"/>
        </w:rPr>
        <w:t xml:space="preserve">Раньше действовали федеральные государственные требования (ФГТ) к дошкольному образованию, которые были разработаны несколько лет назад. ФГТ состоят из двух частей — требований к структуре основной образовательной программы дошкольного образования и требований к условиям ее реализации. Стандарт отличается от ФГТ тем, что в нем должны быть еще и требования к результатам, — это принципиальное новшество. </w:t>
      </w:r>
    </w:p>
    <w:p w:rsidR="00E8337E" w:rsidRDefault="00E8337E" w:rsidP="00E8337E">
      <w:pPr>
        <w:pStyle w:val="a3"/>
      </w:pPr>
      <w:r>
        <w:rPr>
          <w:sz w:val="32"/>
          <w:szCs w:val="32"/>
        </w:rPr>
        <w:t>Дошкольное детство - очень важный и сложный этап развития личности ребенка. Его надо прожить в полной мере со всеми кризисами трех и семи лет, с проявлением негативизма. В это время формируется фантазия, речь, социальные навыки, принятие ролей и нравственных норм. Если этот период не скомкать, то и дальнейшая учеба в школе, и вся жизнь человека сложится более успешно.</w:t>
      </w:r>
    </w:p>
    <w:p w:rsidR="00E8337E" w:rsidRDefault="00E8337E" w:rsidP="00E8337E">
      <w:pPr>
        <w:pStyle w:val="a3"/>
      </w:pPr>
      <w:r>
        <w:rPr>
          <w:sz w:val="32"/>
          <w:szCs w:val="32"/>
        </w:rPr>
        <w:t xml:space="preserve">Детей в садике не надо учить в школьном смысле этого слова. Они к этому еще не готовы. Если их заранее перегрузить знаниями и уроками, это не поможет развить интеллект, но помешает </w:t>
      </w:r>
      <w:r>
        <w:rPr>
          <w:sz w:val="32"/>
          <w:szCs w:val="32"/>
        </w:rPr>
        <w:lastRenderedPageBreak/>
        <w:t>гармоничному развитию. Для каждого занятия есть свой возраст, в детском саду с малышами надо играть, а не устраивать подобие уроков. По такому принципу работают уже сейчас многие воспитатели. Теперь же принят единый документ, который обязывает распространить эту практику. Новый стандарт сделает так, что вся система общественного дошкольного воспитания будет работать на ребенка, строиться вокруг его интересов.</w:t>
      </w:r>
    </w:p>
    <w:p w:rsidR="00E8337E" w:rsidRDefault="00E8337E" w:rsidP="00E8337E">
      <w:pPr>
        <w:pStyle w:val="a3"/>
      </w:pPr>
      <w:r>
        <w:rPr>
          <w:sz w:val="32"/>
          <w:szCs w:val="32"/>
        </w:rPr>
        <w:t xml:space="preserve">Для детей садик </w:t>
      </w:r>
      <w:r>
        <w:rPr>
          <w:b/>
          <w:sz w:val="32"/>
          <w:szCs w:val="32"/>
        </w:rPr>
        <w:t>был</w:t>
      </w:r>
      <w:r>
        <w:rPr>
          <w:sz w:val="32"/>
          <w:szCs w:val="32"/>
        </w:rPr>
        <w:t xml:space="preserve"> этапом подготовки к школе. Именно там их учили, как вести себя на уроке, поднимать руку, рассказывали про треугольники и буквы. </w:t>
      </w:r>
    </w:p>
    <w:p w:rsidR="00E8337E" w:rsidRDefault="00E8337E" w:rsidP="00E8337E">
      <w:pPr>
        <w:pStyle w:val="a3"/>
      </w:pPr>
      <w:r>
        <w:rPr>
          <w:b/>
          <w:sz w:val="32"/>
          <w:szCs w:val="32"/>
        </w:rPr>
        <w:t>Пусть детей учит учитель начальных классов. Для педагога на самом деле не слишком важно, чтобы ученики уже знали печатные буквы, немного считали. Важнее, чтобы они могли фиксировать внимание, у них была развита правильная речь, произвольное поведение, сформированы нравственные критерии, они были любознательны и открыты миру, чувствовали себя защищенными, не боялись нового.</w:t>
      </w:r>
    </w:p>
    <w:p w:rsidR="00E8337E" w:rsidRDefault="00E8337E" w:rsidP="00E8337E">
      <w:pPr>
        <w:pStyle w:val="a3"/>
      </w:pPr>
      <w:r>
        <w:rPr>
          <w:sz w:val="32"/>
          <w:szCs w:val="32"/>
        </w:rPr>
        <w:t>Когда все это у ребенка есть, то он готов к школе, его легко и интересно учить. Но эта готовность не формируется за партой. Дети так устроены, что для них главный способ познания мира - игра. Игра с образами - надели ребята маски, и Ларочка стала Белочкой, а Алешка - Мишкой. И Мишка обращается к Белочке, а не к Ларочке. Казалось бы, что тут важного? Но потом, чуть позже, когда они уже в школе начнут изучать буквы, будет проще понять, как закорючка на бумаге может обозначать звук. Готовность к школе надо формировать не моделированием поведения ученика в классе, а вот такими играми.</w:t>
      </w:r>
    </w:p>
    <w:p w:rsidR="00E8337E" w:rsidRDefault="00E8337E" w:rsidP="00E8337E">
      <w:pPr>
        <w:pStyle w:val="a3"/>
      </w:pPr>
      <w:r>
        <w:rPr>
          <w:sz w:val="32"/>
          <w:szCs w:val="32"/>
        </w:rPr>
        <w:t>В детском саду - райском саду, надо заниматься одним, в школе - другим.</w:t>
      </w:r>
    </w:p>
    <w:p w:rsidR="00E8337E" w:rsidRDefault="00E8337E" w:rsidP="00E8337E">
      <w:pPr>
        <w:pStyle w:val="a3"/>
      </w:pPr>
      <w:r>
        <w:rPr>
          <w:sz w:val="32"/>
          <w:szCs w:val="32"/>
        </w:rPr>
        <w:t xml:space="preserve">Стандарт, помимо определения комфортных условий для воспитания дошкольника, должен быть нацелен на то, чтобы у ребенка возникла мотивация к обучению, познанию и творчеству. Важнее развивать память, внимание, мышление, воображение: не сад должен готовить ребенка к школе, а школа - готовиться к </w:t>
      </w:r>
      <w:r>
        <w:rPr>
          <w:sz w:val="32"/>
          <w:szCs w:val="32"/>
        </w:rPr>
        <w:lastRenderedPageBreak/>
        <w:t>ребенку: вундеркинду, проблемному в социализации, недостаточно развитому и пр.</w:t>
      </w:r>
    </w:p>
    <w:p w:rsidR="00E8337E" w:rsidRDefault="00E8337E" w:rsidP="00E8337E">
      <w:pPr>
        <w:pStyle w:val="a3"/>
      </w:pPr>
      <w:r>
        <w:rPr>
          <w:sz w:val="32"/>
          <w:szCs w:val="32"/>
        </w:rPr>
        <w:t>Давайте теперь разберемся с правами и обязанностями участников образовательного процесса. Кто главный участник процесса образования? Ребенок! Ст.33.</w:t>
      </w:r>
    </w:p>
    <w:p w:rsidR="00E8337E" w:rsidRDefault="00E8337E" w:rsidP="00E8337E">
      <w:pPr>
        <w:pStyle w:val="a3"/>
      </w:pPr>
      <w:r>
        <w:rPr>
          <w:sz w:val="32"/>
          <w:szCs w:val="32"/>
        </w:rPr>
        <w:t>Какие права применимы к нашим воспитанникам? (ст.34,35учебники и учебные пособия, ст.41 охрана здоровья)</w:t>
      </w:r>
    </w:p>
    <w:p w:rsidR="00E8337E" w:rsidRDefault="00E8337E" w:rsidP="00E8337E">
      <w:pPr>
        <w:pStyle w:val="a3"/>
      </w:pPr>
      <w:r>
        <w:rPr>
          <w:b/>
          <w:sz w:val="32"/>
          <w:szCs w:val="32"/>
        </w:rPr>
        <w:t>Кто прежде всего несет ответственность за обучение и воспитание детей? Родители! Ст.44</w:t>
      </w:r>
    </w:p>
    <w:p w:rsidR="00E8337E" w:rsidRDefault="00E8337E" w:rsidP="00E8337E">
      <w:pPr>
        <w:pStyle w:val="a3"/>
      </w:pPr>
      <w:r>
        <w:rPr>
          <w:sz w:val="32"/>
          <w:szCs w:val="32"/>
        </w:rPr>
        <w:t xml:space="preserve">В годовой план на текущий учебный год включить задачу по изучению педагогическим коллективом требований к реализации уровней образования, которые определены в Федеральном Законе «Об образовании в Российской Федерации». При этом необходимо привлечь родителей детей 4-го года жизни. Они уже попадают под первый уровень образования. </w:t>
      </w:r>
    </w:p>
    <w:p w:rsidR="00E8337E" w:rsidRDefault="00E8337E" w:rsidP="00E8337E">
      <w:pPr>
        <w:pStyle w:val="a3"/>
      </w:pPr>
      <w:r>
        <w:rPr>
          <w:sz w:val="32"/>
          <w:szCs w:val="32"/>
        </w:rPr>
        <w:t>Необходимо разработать план мероприятий по проведению работы с педагогическими коллективами и родителями, связанными с переходом на 1 уровень образования включить в план мероприятия со школой по обмену опытом реализации уровней образования, разработать документацию по взаимодействию с родителями по реализации 1 уровня образования.</w:t>
      </w:r>
    </w:p>
    <w:p w:rsidR="00E8337E" w:rsidRDefault="00E8337E" w:rsidP="00E8337E">
      <w:pPr>
        <w:pStyle w:val="a3"/>
      </w:pPr>
      <w:r>
        <w:rPr>
          <w:sz w:val="32"/>
          <w:szCs w:val="32"/>
        </w:rPr>
        <w:t>Выявить родителей-юристов и привлечь их к разъяснительной работе, связанной с переходом на 1 уровень образования.</w:t>
      </w:r>
    </w:p>
    <w:p w:rsidR="00E8337E" w:rsidRDefault="00E8337E" w:rsidP="00E8337E">
      <w:pPr>
        <w:pStyle w:val="a3"/>
      </w:pPr>
      <w:r>
        <w:rPr>
          <w:sz w:val="32"/>
          <w:szCs w:val="32"/>
        </w:rPr>
        <w:t xml:space="preserve">Закон «Об образовании в Российской Федерации» увязан с уголовным и гражданским кодексом. Необходимо обеспечить информационное сопровождение при проведении работы, связанной с переходом на 1 уровень образования (выступления на родительских собраниях, памятки, стенды). </w:t>
      </w:r>
    </w:p>
    <w:p w:rsidR="00E8337E" w:rsidRDefault="00E8337E" w:rsidP="00E8337E">
      <w:pPr>
        <w:pStyle w:val="a3"/>
      </w:pPr>
      <w:r>
        <w:rPr>
          <w:sz w:val="32"/>
          <w:szCs w:val="32"/>
        </w:rPr>
        <w:t>С 1 сентября 2013 года Закон «Об образовании в РФ» действует. Что такое уровень образования должны знать все педагоги.</w:t>
      </w:r>
    </w:p>
    <w:p w:rsidR="00E8337E" w:rsidRDefault="00E8337E" w:rsidP="00E8337E">
      <w:pPr>
        <w:pStyle w:val="a3"/>
      </w:pPr>
      <w:r>
        <w:rPr>
          <w:sz w:val="32"/>
          <w:szCs w:val="32"/>
        </w:rPr>
        <w:t>Организовать привлечение родителей к изучению и комментированию статей Закона.</w:t>
      </w:r>
    </w:p>
    <w:p w:rsidR="00E8337E" w:rsidRDefault="00E8337E" w:rsidP="00E8337E">
      <w:pPr>
        <w:pStyle w:val="a3"/>
      </w:pPr>
      <w:r>
        <w:rPr>
          <w:sz w:val="32"/>
          <w:szCs w:val="32"/>
        </w:rPr>
        <w:lastRenderedPageBreak/>
        <w:t>Необходимо проведение практических конференций по результатам изучения Закона с привлечением сторонних организаций.</w:t>
      </w:r>
    </w:p>
    <w:p w:rsidR="00E8337E" w:rsidRDefault="00E8337E" w:rsidP="00E8337E">
      <w:pPr>
        <w:pStyle w:val="a3"/>
      </w:pPr>
      <w:r>
        <w:rPr>
          <w:sz w:val="32"/>
          <w:szCs w:val="32"/>
        </w:rPr>
        <w:t>Необходимо создать у участников образовательного процесса целостное восприятие представления о правах и обязанностях. Обеспечить привлечение специалистов к разъяснению отдельных статей ФЗ.</w:t>
      </w:r>
    </w:p>
    <w:p w:rsidR="00E8337E" w:rsidRDefault="00E8337E" w:rsidP="00E8337E">
      <w:pPr>
        <w:pStyle w:val="a3"/>
      </w:pPr>
      <w:r>
        <w:rPr>
          <w:sz w:val="32"/>
          <w:szCs w:val="32"/>
        </w:rPr>
        <w:t>Подготовка информации и размещение ее на сайте ОО, на информационных стендах.ст33,44,54</w:t>
      </w:r>
    </w:p>
    <w:p w:rsidR="00E8337E" w:rsidRDefault="00E8337E" w:rsidP="00E8337E">
      <w:pPr>
        <w:pStyle w:val="a3"/>
      </w:pPr>
      <w:r>
        <w:rPr>
          <w:sz w:val="32"/>
          <w:szCs w:val="32"/>
        </w:rPr>
        <w:t xml:space="preserve">Включать в годовой план работы задачу: привлекать родителей к организации и проведению работы по чтению художественной литературы в семье. Для этого провести родительское собрание по повышению правовой культуры родителей и добиться их понимания того, что при реализации 44ст. ФЗ об образовании, где прописано, что </w:t>
      </w:r>
      <w:r>
        <w:rPr>
          <w:sz w:val="32"/>
          <w:szCs w:val="32"/>
          <w:u w:val="single"/>
        </w:rPr>
        <w:t>родители являются обязательными участниками</w:t>
      </w:r>
      <w:r>
        <w:rPr>
          <w:sz w:val="32"/>
          <w:szCs w:val="32"/>
        </w:rPr>
        <w:t xml:space="preserve"> разработки и реализации ООП. </w:t>
      </w:r>
    </w:p>
    <w:p w:rsidR="00E8337E" w:rsidRDefault="00E8337E" w:rsidP="00E8337E">
      <w:pPr>
        <w:pStyle w:val="a3"/>
      </w:pPr>
      <w:r>
        <w:rPr>
          <w:b/>
          <w:sz w:val="32"/>
          <w:szCs w:val="32"/>
        </w:rPr>
        <w:t>Довести до сведения родителей п.6 ст. 44, в котором указано, что «За неисполнение или ненадлежащее исполнение обязанностей, установленных ФЗ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РФ.</w:t>
      </w:r>
    </w:p>
    <w:p w:rsidR="00E8337E" w:rsidRDefault="00E8337E" w:rsidP="00E8337E">
      <w:pPr>
        <w:pStyle w:val="a3"/>
      </w:pPr>
      <w:r>
        <w:rPr>
          <w:b/>
          <w:sz w:val="32"/>
          <w:szCs w:val="32"/>
        </w:rPr>
        <w:t>Воспитатель должен перейти на другой уровень общения с родителями-партнерский.</w:t>
      </w:r>
    </w:p>
    <w:p w:rsidR="00E8337E" w:rsidRDefault="00E8337E" w:rsidP="00E8337E">
      <w:pPr>
        <w:pStyle w:val="a3"/>
      </w:pPr>
      <w:r>
        <w:rPr>
          <w:sz w:val="32"/>
          <w:szCs w:val="32"/>
        </w:rPr>
        <w:t>Как мы можем привлечь родителей к образованию детей?</w:t>
      </w:r>
    </w:p>
    <w:p w:rsidR="00E8337E" w:rsidRDefault="00E8337E" w:rsidP="00E8337E">
      <w:pPr>
        <w:pStyle w:val="a3"/>
      </w:pPr>
      <w:r>
        <w:rPr>
          <w:sz w:val="32"/>
          <w:szCs w:val="32"/>
          <w:u w:val="single"/>
        </w:rPr>
        <w:t xml:space="preserve">Пример привлечения родителей </w:t>
      </w:r>
    </w:p>
    <w:p w:rsidR="00E8337E" w:rsidRDefault="00E8337E" w:rsidP="00E8337E">
      <w:pPr>
        <w:pStyle w:val="a3"/>
      </w:pPr>
      <w:r>
        <w:rPr>
          <w:sz w:val="32"/>
          <w:szCs w:val="32"/>
        </w:rPr>
        <w:t>Педагогу важна социально равная позиция по отношению к родителям.</w:t>
      </w:r>
    </w:p>
    <w:p w:rsidR="00E8337E" w:rsidRDefault="00E8337E" w:rsidP="00E8337E">
      <w:pPr>
        <w:pStyle w:val="a3"/>
      </w:pPr>
      <w:r>
        <w:rPr>
          <w:sz w:val="32"/>
          <w:szCs w:val="32"/>
        </w:rPr>
        <w:t>•</w:t>
      </w:r>
      <w:r>
        <w:rPr>
          <w:sz w:val="32"/>
          <w:szCs w:val="32"/>
        </w:rPr>
        <w:tab/>
        <w:t>Изучение опыта родителей по чтению художественной литературы в семье (выставка книг, которые читают ребенку дома).</w:t>
      </w:r>
    </w:p>
    <w:p w:rsidR="00E8337E" w:rsidRDefault="00E8337E" w:rsidP="00E8337E">
      <w:pPr>
        <w:pStyle w:val="a3"/>
      </w:pPr>
      <w:r>
        <w:rPr>
          <w:sz w:val="32"/>
          <w:szCs w:val="32"/>
        </w:rPr>
        <w:lastRenderedPageBreak/>
        <w:t>•</w:t>
      </w:r>
      <w:r>
        <w:rPr>
          <w:sz w:val="32"/>
          <w:szCs w:val="32"/>
        </w:rPr>
        <w:tab/>
        <w:t xml:space="preserve">Распространение опыта тех родителей, которые систематически читают детям. Опыт других родителей является для остальных наиболее значимым. Родители рассказывают об общении с ребенком до и после прочтения произведения, о повторном обращении к чтению, о выборе литературы и т.д. Встречи с родителями проводятся в присутствии детей. Обсуждение и принятие определенных решений по распространению опыта. </w:t>
      </w:r>
    </w:p>
    <w:p w:rsidR="00E8337E" w:rsidRDefault="00E8337E" w:rsidP="00E8337E">
      <w:pPr>
        <w:pStyle w:val="a3"/>
      </w:pPr>
      <w:r>
        <w:rPr>
          <w:sz w:val="32"/>
          <w:szCs w:val="32"/>
        </w:rPr>
        <w:t>Можно практиковать встречи с библиотекарем.</w:t>
      </w:r>
    </w:p>
    <w:p w:rsidR="00E8337E" w:rsidRDefault="00E8337E" w:rsidP="00E8337E">
      <w:pPr>
        <w:pStyle w:val="a3"/>
      </w:pPr>
      <w:r>
        <w:rPr>
          <w:sz w:val="32"/>
          <w:szCs w:val="32"/>
        </w:rPr>
        <w:t>Постановка вопроса о том, чтобы все родители в течение месяца прочитали детям произведения одного из писателей. А затем устраивается литературный праздник.</w:t>
      </w:r>
    </w:p>
    <w:p w:rsidR="00E8337E" w:rsidRDefault="00E8337E" w:rsidP="00E8337E">
      <w:pPr>
        <w:pStyle w:val="a3"/>
      </w:pPr>
      <w:r>
        <w:rPr>
          <w:sz w:val="32"/>
          <w:szCs w:val="32"/>
        </w:rPr>
        <w:t>Решение родительского собрания: об участии родителей в формировании библиотеки произведений художественной литературы на новый учебный год.</w:t>
      </w:r>
    </w:p>
    <w:p w:rsidR="00E8337E" w:rsidRDefault="00E8337E" w:rsidP="00E8337E">
      <w:pPr>
        <w:pStyle w:val="a3"/>
      </w:pPr>
      <w:r>
        <w:rPr>
          <w:sz w:val="32"/>
          <w:szCs w:val="32"/>
        </w:rPr>
        <w:t>Далее родителям объясняется, что для решения задачи по развитию литературной речи у детей чтения художественных произведений недостаточно и параллельно с обязательным программным перечнем всем сообща необходимо сформировать круг детского чтения в семье. Детский сад предлагает родителям продумать, какие произведения они считают нужными, а затем при следующей встрече обсудить предложения.</w:t>
      </w:r>
    </w:p>
    <w:p w:rsidR="00E8337E" w:rsidRDefault="00E8337E" w:rsidP="00E8337E">
      <w:pPr>
        <w:pStyle w:val="a3"/>
      </w:pPr>
      <w:r>
        <w:rPr>
          <w:sz w:val="32"/>
          <w:szCs w:val="32"/>
        </w:rPr>
        <w:t xml:space="preserve">Это </w:t>
      </w:r>
      <w:r>
        <w:rPr>
          <w:sz w:val="32"/>
          <w:szCs w:val="32"/>
          <w:u w:val="single"/>
        </w:rPr>
        <w:t>не работа с семьей, а новая ее форма – социальное партнерство</w:t>
      </w:r>
      <w:r>
        <w:rPr>
          <w:sz w:val="32"/>
          <w:szCs w:val="32"/>
        </w:rPr>
        <w:t>!</w:t>
      </w:r>
    </w:p>
    <w:p w:rsidR="00E8337E" w:rsidRDefault="00E8337E" w:rsidP="00E8337E">
      <w:pPr>
        <w:pStyle w:val="a3"/>
      </w:pPr>
      <w:r>
        <w:rPr>
          <w:sz w:val="32"/>
          <w:szCs w:val="32"/>
        </w:rPr>
        <w:t>Позиция детского сада учить семью сегодня не актуальна. Социальное партнерство – когда родителям предоставляются равные условия или даже преимущества (п. 1 ст.44) в решении образовательных задач.  Родителям предлагают разные варианты работы по чтению художественной литературы.</w:t>
      </w:r>
    </w:p>
    <w:p w:rsidR="00E8337E" w:rsidRDefault="00E8337E" w:rsidP="00E8337E">
      <w:pPr>
        <w:pStyle w:val="a3"/>
      </w:pPr>
      <w:r>
        <w:rPr>
          <w:sz w:val="32"/>
          <w:szCs w:val="32"/>
        </w:rPr>
        <w:t xml:space="preserve">Появление ст. 44 в ФЗ не случайно. На всех уровнях нормативно-правовая база построена таким образом, что родители ответственны за воспитание и обучение детей. </w:t>
      </w:r>
    </w:p>
    <w:p w:rsidR="00E8337E" w:rsidRDefault="00E8337E" w:rsidP="00E8337E">
      <w:pPr>
        <w:pStyle w:val="a3"/>
      </w:pPr>
      <w:r>
        <w:rPr>
          <w:sz w:val="32"/>
          <w:szCs w:val="32"/>
        </w:rPr>
        <w:t>I уровень – международные документы (Конвенция о правах ребенка – ОУ в помощь родителям в воспитании и обучении детей)</w:t>
      </w:r>
    </w:p>
    <w:p w:rsidR="00E8337E" w:rsidRDefault="00E8337E" w:rsidP="00E8337E">
      <w:pPr>
        <w:pStyle w:val="a3"/>
      </w:pPr>
      <w:r>
        <w:rPr>
          <w:sz w:val="32"/>
          <w:szCs w:val="32"/>
        </w:rPr>
        <w:lastRenderedPageBreak/>
        <w:t>II уровень – документы федеральные (родители – полноправные участники),  В семейном кодексе появилось 6 статей – права и обязанности родителей. Семейный  кодекс связан Уголовным кодексом и гражданским кодексом. В комментариях к Семейному кодексу (Пчелинцева) показана связь с УК и ГК.</w:t>
      </w:r>
    </w:p>
    <w:p w:rsidR="00E8337E" w:rsidRDefault="00E8337E" w:rsidP="00E8337E">
      <w:pPr>
        <w:pStyle w:val="a3"/>
      </w:pPr>
      <w:r>
        <w:rPr>
          <w:b/>
          <w:sz w:val="32"/>
          <w:szCs w:val="32"/>
        </w:rPr>
        <w:t>Какие наказания могут понести родители по всем направлениям жизнеобеспечения ребенка?</w:t>
      </w:r>
    </w:p>
    <w:p w:rsidR="00E8337E" w:rsidRDefault="00E8337E" w:rsidP="00E8337E">
      <w:pPr>
        <w:pStyle w:val="a3"/>
      </w:pPr>
      <w:r>
        <w:rPr>
          <w:sz w:val="32"/>
          <w:szCs w:val="32"/>
        </w:rPr>
        <w:t xml:space="preserve"> Любое ОУ имеет право бесплатно подать в суд на родителей за неисполнение их обязанностей. Таким образом, инструмент есть. ОУ в тяжелом положении. Родителям принадлежит приоритет в воспитании. Это требует доработки Договора с родителями.</w:t>
      </w:r>
    </w:p>
    <w:p w:rsidR="00E8337E" w:rsidRDefault="00E8337E" w:rsidP="00E8337E">
      <w:pPr>
        <w:pStyle w:val="a3"/>
      </w:pPr>
      <w:r>
        <w:rPr>
          <w:sz w:val="32"/>
          <w:szCs w:val="32"/>
        </w:rPr>
        <w:t>III уровень – региональный. Нормативно-правовое обеспечение региональной политики</w:t>
      </w:r>
    </w:p>
    <w:p w:rsidR="00E8337E" w:rsidRDefault="00E8337E" w:rsidP="00E8337E">
      <w:pPr>
        <w:pStyle w:val="a3"/>
      </w:pPr>
      <w:r>
        <w:rPr>
          <w:sz w:val="32"/>
          <w:szCs w:val="32"/>
        </w:rPr>
        <w:t>IV уровень – договор с родителями. Ст.54.</w:t>
      </w:r>
    </w:p>
    <w:p w:rsidR="00E8337E" w:rsidRDefault="00E8337E" w:rsidP="00E8337E">
      <w:pPr>
        <w:pStyle w:val="a3"/>
      </w:pPr>
      <w:r>
        <w:rPr>
          <w:sz w:val="32"/>
          <w:szCs w:val="32"/>
        </w:rPr>
        <w:t>В Договоре д.б. отражены все пункты ст. 44 ФЗ</w:t>
      </w:r>
    </w:p>
    <w:p w:rsidR="00E8337E" w:rsidRDefault="00E8337E" w:rsidP="00E8337E">
      <w:pPr>
        <w:pStyle w:val="a3"/>
      </w:pPr>
      <w:r>
        <w:rPr>
          <w:sz w:val="32"/>
          <w:szCs w:val="32"/>
        </w:rPr>
        <w:t>П. 4.ст. 44 – Родители знакомятся с содержанием образования, используемыми методами обучения и воспитания, образовательными технологиями (86% родителей  не знают программы д/с, что необходимо для ее реализации).</w:t>
      </w:r>
    </w:p>
    <w:p w:rsidR="00E8337E" w:rsidRDefault="00E8337E" w:rsidP="00E8337E">
      <w:pPr>
        <w:pStyle w:val="a3"/>
      </w:pPr>
      <w:r>
        <w:rPr>
          <w:sz w:val="32"/>
          <w:szCs w:val="32"/>
        </w:rPr>
        <w:t>Родителей, как социальных заказчиков, необходимо готовить к переходу на 1 уровень образования. Образовательную программу и методическое обеспечение к ней выбирают родители!</w:t>
      </w:r>
    </w:p>
    <w:p w:rsidR="00E8337E" w:rsidRDefault="00E8337E" w:rsidP="00E8337E">
      <w:pPr>
        <w:pStyle w:val="a3"/>
      </w:pPr>
      <w:r>
        <w:rPr>
          <w:sz w:val="32"/>
          <w:szCs w:val="32"/>
        </w:rPr>
        <w:t>Родители должны стать активными участниками образовательного процесса. Однако в этом имеются проблемы: детский сад переносит на семью те методы, которые используются в работе с детьми. Не учитывается образовательный, финансовый, интеллектуальный уровень родителей. Важно учитывать тот факт, что родители имеют большую возможность обеспечить собственному ребенку индивидуальный подход.</w:t>
      </w:r>
    </w:p>
    <w:p w:rsidR="00E8337E" w:rsidRDefault="00E8337E" w:rsidP="00E8337E">
      <w:pPr>
        <w:pStyle w:val="a3"/>
      </w:pPr>
      <w:r>
        <w:rPr>
          <w:sz w:val="32"/>
          <w:szCs w:val="32"/>
        </w:rPr>
        <w:t xml:space="preserve">Д/С необходимо перестроиться. Если же будут использованы традиционные формы работы (родительские собрания, консультации, тематические родительские уголки), то не добьемся </w:t>
      </w:r>
      <w:r>
        <w:rPr>
          <w:sz w:val="32"/>
          <w:szCs w:val="32"/>
        </w:rPr>
        <w:lastRenderedPageBreak/>
        <w:t>эффективности. Главное во взаимодействии – ориентация на результат, который бы отразился на ребенке. Например, праздник «Папа, мама, я – спортивная семья».</w:t>
      </w:r>
    </w:p>
    <w:p w:rsidR="00E8337E" w:rsidRDefault="00E8337E" w:rsidP="00E8337E">
      <w:pPr>
        <w:pStyle w:val="a3"/>
      </w:pPr>
      <w:r>
        <w:rPr>
          <w:sz w:val="32"/>
          <w:szCs w:val="32"/>
        </w:rPr>
        <w:t>Социальное партнерство семьи и ДОО сегодня рассматривается как резерв развития ребенка дошкольного возраста.</w:t>
      </w:r>
    </w:p>
    <w:p w:rsidR="00E8337E" w:rsidRDefault="00E8337E" w:rsidP="00E8337E">
      <w:pPr>
        <w:pStyle w:val="a3"/>
      </w:pPr>
      <w:r>
        <w:rPr>
          <w:sz w:val="32"/>
          <w:szCs w:val="32"/>
        </w:rPr>
        <w:t>В процессе пребывания ребенка в ДОУ у родителей возникает отчуждение к его образованию, развитию, которое родители стихийно готовы наверстать, когда ребенок начинает обучаться в школе. Родитель не может оценить и правильно использовать возможности ребенка.  Иногда по отношению к ребенку неуспешному у родителей проявляется агрессия. В этой связи родителей важно включать в процесс воспитания и развития их детей. Родителей нужно готовить к будущему школьному обучению ребенка, используя деятельностный подход, научить родителей взаимодействовать с собственным ребенком.</w:t>
      </w:r>
    </w:p>
    <w:p w:rsidR="00E8337E" w:rsidRDefault="00E8337E" w:rsidP="00E8337E">
      <w:pPr>
        <w:pStyle w:val="a3"/>
      </w:pPr>
      <w:r>
        <w:rPr>
          <w:sz w:val="32"/>
          <w:szCs w:val="32"/>
        </w:rPr>
        <w:t>Разве так важно, как и чем с детьми будут заниматься в садике? Лишь бы были все здоровы...</w:t>
      </w:r>
    </w:p>
    <w:p w:rsidR="00E8337E" w:rsidRDefault="00E8337E" w:rsidP="00E8337E">
      <w:pPr>
        <w:pStyle w:val="a3"/>
      </w:pPr>
      <w:r>
        <w:rPr>
          <w:sz w:val="32"/>
          <w:szCs w:val="32"/>
        </w:rPr>
        <w:t>Были проведены исследования и выяснили, что каждый день играют со своими малышами или читают книги меньше половины родителей. К пяти-семи годам того или другого оказываются лишены около 60 процентов детей. Почему родители позволяют себе не уделять время ребенку - отдельный вопрос. Но компенсировать дефицит тепла и внимания можно только в детском саду.</w:t>
      </w:r>
    </w:p>
    <w:p w:rsidR="00E8337E" w:rsidRDefault="00E8337E" w:rsidP="00E8337E">
      <w:pPr>
        <w:pStyle w:val="a3"/>
      </w:pPr>
      <w:r>
        <w:rPr>
          <w:sz w:val="32"/>
          <w:szCs w:val="32"/>
        </w:rPr>
        <w:t>А смогут ли наши садики вот так взять и перестроиться из "камеры хранения" в "райский сад развития"? ст.64,65</w:t>
      </w:r>
    </w:p>
    <w:p w:rsidR="00E8337E" w:rsidRDefault="00E8337E" w:rsidP="00E8337E">
      <w:pPr>
        <w:pStyle w:val="a3"/>
      </w:pPr>
      <w:r>
        <w:rPr>
          <w:sz w:val="32"/>
          <w:szCs w:val="32"/>
        </w:rPr>
        <w:t>Когда ребенок пришел в садик и воспитатель помогает ему переодеться - это присмотр или обучение?</w:t>
      </w:r>
    </w:p>
    <w:p w:rsidR="00E8337E" w:rsidRDefault="00E8337E" w:rsidP="00E8337E">
      <w:pPr>
        <w:pStyle w:val="a3"/>
      </w:pPr>
      <w:r>
        <w:rPr>
          <w:sz w:val="32"/>
          <w:szCs w:val="32"/>
        </w:rPr>
        <w:t xml:space="preserve">Я считаю, обучение. Потому что малышу объясняют, как и что снимать, как складывать, что одевать взамен. Воспитывать на занятиях вообще очень трудно, воспитывать можно только своим поведением и примером. Очень важно, чтобы ребенка в садике встречал позитивно настроенный взрослый. Это тоже воспитательный момент. Поэтому мы настаиваем, что </w:t>
      </w:r>
      <w:r>
        <w:rPr>
          <w:sz w:val="32"/>
          <w:szCs w:val="32"/>
          <w:u w:val="single"/>
        </w:rPr>
        <w:t xml:space="preserve">любые </w:t>
      </w:r>
      <w:r>
        <w:rPr>
          <w:sz w:val="32"/>
          <w:szCs w:val="32"/>
          <w:u w:val="single"/>
        </w:rPr>
        <w:lastRenderedPageBreak/>
        <w:t>действия педагога с детьми - это образовательная услуга в рамках стандарта</w:t>
      </w:r>
      <w:r>
        <w:rPr>
          <w:sz w:val="32"/>
          <w:szCs w:val="32"/>
        </w:rPr>
        <w:t xml:space="preserve">. А вот </w:t>
      </w:r>
      <w:r>
        <w:rPr>
          <w:sz w:val="32"/>
          <w:szCs w:val="32"/>
          <w:u w:val="single"/>
        </w:rPr>
        <w:t>работа повара, кастелянши и все остальное</w:t>
      </w:r>
      <w:r>
        <w:rPr>
          <w:sz w:val="32"/>
          <w:szCs w:val="32"/>
        </w:rPr>
        <w:t xml:space="preserve"> - это уже не образование, это те самые присмотр и уход. Эту часть расходов, придется оплачивать родителям.</w:t>
      </w:r>
    </w:p>
    <w:p w:rsidR="00E8337E" w:rsidRDefault="00E8337E" w:rsidP="00E8337E">
      <w:pPr>
        <w:pStyle w:val="a3"/>
      </w:pPr>
      <w:r>
        <w:rPr>
          <w:sz w:val="32"/>
          <w:szCs w:val="32"/>
        </w:rPr>
        <w:t xml:space="preserve">Чем новый законопроект принципиально отличается от старого Закона? </w:t>
      </w:r>
    </w:p>
    <w:p w:rsidR="00E8337E" w:rsidRDefault="00E8337E" w:rsidP="00E8337E">
      <w:pPr>
        <w:pStyle w:val="a3"/>
      </w:pPr>
      <w:r>
        <w:rPr>
          <w:sz w:val="32"/>
          <w:szCs w:val="32"/>
        </w:rPr>
        <w:t>Во-первых, дошкольное образовательное учреждение из «камеры хранения» ребенка реально превращается в образовательную организацию, в которой реализация основной образовательной программы дошкольного образования сопровождается осуществлением присмотра и ухода за воспитанниками, включая организацию их питания и режима дня. Во-вторых, все дети предшкольного возраста должны быть обеспечены возможностью получения дошкольного образования. В-третьих, плата с родителей (законных представителей) взимается за присмотр и уход за ребенком. Образовательная программа предоставляется бесплатно.</w:t>
      </w:r>
    </w:p>
    <w:p w:rsidR="00E8337E" w:rsidRDefault="00E8337E" w:rsidP="00E8337E">
      <w:pPr>
        <w:pStyle w:val="a3"/>
      </w:pPr>
      <w:r>
        <w:rPr>
          <w:sz w:val="32"/>
          <w:szCs w:val="32"/>
        </w:rPr>
        <w:t>В результате принимаемых мер должна измениться организационно-правовая форма дошкольных учреждений, создан сектор автономных некоммерческих организаций. Планируется, что будут развиваться частные дошкольные организации. Внедрение нормативно-подушевого механизма оплаты услуг предоставит родителям возможность выбора между муниципальными и частными учреждениями и организациями, оказывающими услуги дошкольного образования. Стимулирование конкуренции в дошкольном образовании и введение системы муниципального заказа на услуги дошкольного образования выведет на первый план качество образовательной услуги, которое напрямую будет зависеть от понимания каждым детским садом своего места в системе непрерывного образования</w:t>
      </w:r>
    </w:p>
    <w:p w:rsidR="00E8337E" w:rsidRDefault="00E8337E" w:rsidP="00E8337E">
      <w:pPr>
        <w:pStyle w:val="a3"/>
      </w:pPr>
      <w:r>
        <w:rPr>
          <w:sz w:val="32"/>
          <w:szCs w:val="32"/>
        </w:rPr>
        <w:t>Какие основные требования к условиям реализации ООП?</w:t>
      </w:r>
    </w:p>
    <w:p w:rsidR="00E8337E" w:rsidRDefault="00E8337E" w:rsidP="00E8337E">
      <w:pPr>
        <w:pStyle w:val="a3"/>
      </w:pPr>
      <w:r>
        <w:rPr>
          <w:sz w:val="32"/>
          <w:szCs w:val="32"/>
        </w:rPr>
        <w:t>В России появляется новая ступень образования - дошкольное. Оно встраивается в цепочку: садик-школа-вуз-работа. Как вы считаете, воспитатели готовы стать базисом такой пирамиды?</w:t>
      </w:r>
    </w:p>
    <w:p w:rsidR="00E8337E" w:rsidRDefault="00E8337E" w:rsidP="00E8337E">
      <w:pPr>
        <w:pStyle w:val="a3"/>
      </w:pPr>
      <w:r>
        <w:rPr>
          <w:sz w:val="32"/>
          <w:szCs w:val="32"/>
        </w:rPr>
        <w:lastRenderedPageBreak/>
        <w:t>Разрыв между образованием и культурой воспитателей и родителей. В крупных городах родители многие превосходят воспитателей  (ИКТ и т.д)</w:t>
      </w:r>
    </w:p>
    <w:p w:rsidR="00E8337E" w:rsidRDefault="00E8337E" w:rsidP="00E8337E">
      <w:pPr>
        <w:pStyle w:val="a3"/>
      </w:pPr>
      <w:r>
        <w:rPr>
          <w:sz w:val="32"/>
          <w:szCs w:val="32"/>
        </w:rPr>
        <w:t>1.</w:t>
      </w:r>
      <w:r>
        <w:rPr>
          <w:sz w:val="32"/>
          <w:szCs w:val="32"/>
        </w:rPr>
        <w:tab/>
        <w:t>Повышение правовой культуры взрослых участников образовательного процесса (Изучение закона об образовании и ФГОС ДО)</w:t>
      </w:r>
    </w:p>
    <w:p w:rsidR="00E8337E" w:rsidRDefault="00E8337E" w:rsidP="00E8337E">
      <w:pPr>
        <w:pStyle w:val="a3"/>
      </w:pPr>
      <w:r>
        <w:rPr>
          <w:sz w:val="32"/>
          <w:szCs w:val="32"/>
        </w:rPr>
        <w:t>2.</w:t>
      </w:r>
      <w:r>
        <w:rPr>
          <w:sz w:val="32"/>
          <w:szCs w:val="32"/>
        </w:rPr>
        <w:tab/>
        <w:t>Проведение с педагогическим коллективом самоаудита и внесение в соответствии с полученными результатами изменений в годовой план.</w:t>
      </w:r>
    </w:p>
    <w:p w:rsidR="00E8337E" w:rsidRDefault="00E8337E" w:rsidP="00E8337E">
      <w:pPr>
        <w:pStyle w:val="a3"/>
      </w:pPr>
      <w:r>
        <w:rPr>
          <w:sz w:val="32"/>
          <w:szCs w:val="32"/>
        </w:rPr>
        <w:t>3.Заведующий и воспитатели должны ответственно отнестись к созданию условий для формирования актива родителей (эта работа не должна вестись на родительских собраниях. Часто в актив попадают активные, но далеко не образованные люди.)Нужно изучить документы родителей и выбирать педагогов, юристов.</w:t>
      </w:r>
    </w:p>
    <w:p w:rsidR="00E8337E" w:rsidRDefault="00E8337E" w:rsidP="00E8337E">
      <w:pPr>
        <w:pStyle w:val="a3"/>
      </w:pPr>
      <w:r>
        <w:rPr>
          <w:sz w:val="32"/>
          <w:szCs w:val="32"/>
        </w:rPr>
        <w:t>Стандарт определяет требования к результатам, означает ли это, что выпускникам детских садов придется сдавать экзамены?</w:t>
      </w:r>
    </w:p>
    <w:p w:rsidR="00E8337E" w:rsidRDefault="00E8337E" w:rsidP="00E8337E">
      <w:pPr>
        <w:pStyle w:val="a3"/>
      </w:pPr>
      <w:r>
        <w:rPr>
          <w:sz w:val="32"/>
          <w:szCs w:val="32"/>
        </w:rPr>
        <w:t>Никакой итоговой аттестации не будет, это прописано в законе. Но с помощью мониторинговых и иных исследований на разных этапах можно будет фиксировать уровень развития ребенка, чтобы педагоги дошкольных учреждений, родители понимали, как с ним работать дальше.</w:t>
      </w:r>
    </w:p>
    <w:p w:rsidR="00E8337E" w:rsidRDefault="00E8337E" w:rsidP="00E8337E">
      <w:pPr>
        <w:pStyle w:val="a3"/>
      </w:pPr>
      <w:r>
        <w:rPr>
          <w:sz w:val="32"/>
          <w:szCs w:val="32"/>
        </w:rPr>
        <w:t>Ребенок должен овладеть умением жить в мире с самим собой, получить в игре навыки индивидуальной работы и группового взаимодействия, научиться учиться. Именно в дошкольном возрасте формируются основные качества личности, ключевые социальные навыки — поликультурность, уважение к другим людям, приверженность демократическим ценностям, здоровому и безопасному образу жизни. Поэтому одна из важнейших задач дошкольного образования — положить начало формированию самоидентификации ребенка в окружающем мире: с семьей, регионом, страной.</w:t>
      </w:r>
    </w:p>
    <w:p w:rsidR="004A524B" w:rsidRDefault="004A524B">
      <w:bookmarkStart w:id="0" w:name="_GoBack"/>
      <w:bookmarkEnd w:id="0"/>
    </w:p>
    <w:sectPr w:rsidR="004A52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37E"/>
    <w:rsid w:val="004A524B"/>
    <w:rsid w:val="00E8337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337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33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2555</Words>
  <Characters>14569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DtSd</dc:creator>
  <cp:lastModifiedBy>DtSd</cp:lastModifiedBy>
  <cp:revision>1</cp:revision>
  <dcterms:created xsi:type="dcterms:W3CDTF">2017-01-13T11:59:00Z</dcterms:created>
  <dcterms:modified xsi:type="dcterms:W3CDTF">2017-01-13T12:00:00Z</dcterms:modified>
</cp:coreProperties>
</file>