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>Российская  Федерация</w:t>
      </w:r>
    </w:p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>Краснодарский край</w:t>
      </w:r>
    </w:p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>Муниципальное общеобразовательное бюджетное  учреждение</w:t>
      </w:r>
    </w:p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 xml:space="preserve"> основная  общеобразовательная школа № 56</w:t>
      </w:r>
    </w:p>
    <w:p w:rsidR="00491680" w:rsidRPr="009D7A88" w:rsidRDefault="006A5DEE" w:rsidP="00491680">
      <w:pPr>
        <w:jc w:val="center"/>
        <w:rPr>
          <w:b/>
        </w:rPr>
      </w:pPr>
      <w:r>
        <w:rPr>
          <w:b/>
        </w:rPr>
        <w:t xml:space="preserve"> города</w:t>
      </w:r>
      <w:r w:rsidR="00E12972">
        <w:rPr>
          <w:b/>
        </w:rPr>
        <w:t xml:space="preserve"> Сочи имени </w:t>
      </w:r>
      <w:proofErr w:type="spellStart"/>
      <w:r w:rsidR="00E12972">
        <w:rPr>
          <w:b/>
        </w:rPr>
        <w:t>Эксузьяна</w:t>
      </w:r>
      <w:proofErr w:type="spellEnd"/>
      <w:r w:rsidR="00E12972">
        <w:rPr>
          <w:b/>
        </w:rPr>
        <w:t xml:space="preserve"> </w:t>
      </w:r>
      <w:proofErr w:type="spellStart"/>
      <w:r w:rsidR="00E12972">
        <w:rPr>
          <w:b/>
        </w:rPr>
        <w:t>Серопа</w:t>
      </w:r>
      <w:proofErr w:type="spellEnd"/>
      <w:r w:rsidR="00E12972">
        <w:rPr>
          <w:b/>
        </w:rPr>
        <w:t xml:space="preserve"> </w:t>
      </w:r>
      <w:proofErr w:type="spellStart"/>
      <w:r w:rsidR="00E12972">
        <w:rPr>
          <w:b/>
        </w:rPr>
        <w:t>Ованесовича</w:t>
      </w:r>
      <w:proofErr w:type="spellEnd"/>
    </w:p>
    <w:p w:rsidR="00491680" w:rsidRPr="009D7A88" w:rsidRDefault="00491680" w:rsidP="00491680">
      <w:pPr>
        <w:rPr>
          <w:b/>
        </w:rPr>
      </w:pPr>
    </w:p>
    <w:p w:rsidR="00491680" w:rsidRPr="009D7A88" w:rsidRDefault="00491680" w:rsidP="00491680">
      <w:pPr>
        <w:jc w:val="center"/>
        <w:rPr>
          <w:b/>
        </w:rPr>
      </w:pPr>
      <w:proofErr w:type="gramStart"/>
      <w:r w:rsidRPr="009D7A88">
        <w:rPr>
          <w:b/>
        </w:rPr>
        <w:t>П</w:t>
      </w:r>
      <w:proofErr w:type="gramEnd"/>
      <w:r w:rsidRPr="009D7A88">
        <w:rPr>
          <w:b/>
        </w:rPr>
        <w:t xml:space="preserve"> Р И К А З </w:t>
      </w:r>
    </w:p>
    <w:p w:rsidR="00491680" w:rsidRPr="009D7A88" w:rsidRDefault="00491680" w:rsidP="00491680">
      <w:pPr>
        <w:jc w:val="center"/>
        <w:rPr>
          <w:b/>
        </w:rPr>
      </w:pPr>
    </w:p>
    <w:p w:rsidR="00491680" w:rsidRPr="00C909AC" w:rsidRDefault="00491680" w:rsidP="00491680">
      <w:pPr>
        <w:rPr>
          <w:b/>
          <w:lang w:val="en-US"/>
        </w:rPr>
      </w:pPr>
      <w:r w:rsidRPr="009D7A88">
        <w:rPr>
          <w:b/>
        </w:rPr>
        <w:t>От</w:t>
      </w:r>
      <w:r w:rsidR="00B243FD">
        <w:rPr>
          <w:b/>
        </w:rPr>
        <w:t xml:space="preserve"> </w:t>
      </w:r>
      <w:r w:rsidR="00C909AC" w:rsidRPr="00C909AC">
        <w:rPr>
          <w:b/>
        </w:rPr>
        <w:t>2</w:t>
      </w:r>
      <w:r w:rsidR="00C909AC">
        <w:rPr>
          <w:b/>
          <w:lang w:val="en-US"/>
        </w:rPr>
        <w:t>6</w:t>
      </w:r>
      <w:r w:rsidR="006A5DEE">
        <w:rPr>
          <w:b/>
        </w:rPr>
        <w:t>.0</w:t>
      </w:r>
      <w:r w:rsidR="006A5DEE" w:rsidRPr="00C909AC">
        <w:rPr>
          <w:b/>
        </w:rPr>
        <w:t>9</w:t>
      </w:r>
      <w:r w:rsidR="0056753A">
        <w:rPr>
          <w:b/>
        </w:rPr>
        <w:t>.202</w:t>
      </w:r>
      <w:r w:rsidR="0056753A" w:rsidRPr="006A5DEE">
        <w:rPr>
          <w:b/>
        </w:rPr>
        <w:t>2</w:t>
      </w:r>
      <w:r w:rsidRPr="009D7A88">
        <w:rPr>
          <w:b/>
        </w:rPr>
        <w:t xml:space="preserve"> г.                                                                  </w:t>
      </w:r>
      <w:r w:rsidR="00C909AC">
        <w:rPr>
          <w:b/>
        </w:rPr>
        <w:t xml:space="preserve">                    №</w:t>
      </w:r>
      <w:r w:rsidR="00C909AC">
        <w:rPr>
          <w:b/>
          <w:lang w:val="en-US"/>
        </w:rPr>
        <w:t>110</w:t>
      </w:r>
      <w:bookmarkStart w:id="0" w:name="_GoBack"/>
      <w:bookmarkEnd w:id="0"/>
    </w:p>
    <w:p w:rsidR="00E12972" w:rsidRDefault="00973435" w:rsidP="00491680">
      <w:pPr>
        <w:rPr>
          <w:b/>
        </w:rPr>
      </w:pPr>
      <w:r>
        <w:rPr>
          <w:b/>
        </w:rPr>
        <w:t>О реализации</w:t>
      </w:r>
      <w:r w:rsidR="00E12972">
        <w:rPr>
          <w:b/>
        </w:rPr>
        <w:t xml:space="preserve"> программы </w:t>
      </w:r>
    </w:p>
    <w:p w:rsidR="00491680" w:rsidRPr="009D7A88" w:rsidRDefault="00E12972" w:rsidP="00491680">
      <w:pPr>
        <w:rPr>
          <w:b/>
        </w:rPr>
      </w:pPr>
      <w:r>
        <w:rPr>
          <w:b/>
        </w:rPr>
        <w:t>«Школьное молоко»</w:t>
      </w:r>
      <w:r w:rsidR="00973435">
        <w:rPr>
          <w:b/>
        </w:rPr>
        <w:t xml:space="preserve"> </w:t>
      </w:r>
    </w:p>
    <w:p w:rsidR="00491680" w:rsidRPr="009D7A88" w:rsidRDefault="00491680" w:rsidP="00491680">
      <w:pPr>
        <w:rPr>
          <w:b/>
        </w:rPr>
      </w:pPr>
    </w:p>
    <w:p w:rsidR="00491680" w:rsidRPr="0026466B" w:rsidRDefault="00491680" w:rsidP="00491680">
      <w:pPr>
        <w:rPr>
          <w:b/>
          <w:sz w:val="28"/>
          <w:szCs w:val="28"/>
        </w:rPr>
      </w:pPr>
    </w:p>
    <w:p w:rsidR="00491680" w:rsidRDefault="00491680" w:rsidP="00491680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 от 29.12.2012 № 273 «Об образовании в Российской Федерации», Законом Краснодарского </w:t>
      </w:r>
      <w:r w:rsidR="00911933">
        <w:rPr>
          <w:sz w:val="28"/>
          <w:szCs w:val="28"/>
        </w:rPr>
        <w:t xml:space="preserve">края от 22.02.2005г. № 836 </w:t>
      </w:r>
      <w:proofErr w:type="gramStart"/>
      <w:r w:rsidR="00911933">
        <w:rPr>
          <w:sz w:val="28"/>
          <w:szCs w:val="28"/>
        </w:rPr>
        <w:t>КЗ</w:t>
      </w:r>
      <w:proofErr w:type="gramEnd"/>
      <w:r w:rsidR="00911933">
        <w:rPr>
          <w:sz w:val="28"/>
          <w:szCs w:val="28"/>
        </w:rPr>
        <w:t xml:space="preserve"> «</w:t>
      </w:r>
      <w:r>
        <w:rPr>
          <w:sz w:val="28"/>
          <w:szCs w:val="28"/>
        </w:rPr>
        <w:t>О социальной поддержке многодетных семей в Краснодарском крае», постановлением главы администрации (губернатора)  Краснодарского края от 15.01.2015 года № 5 «Об утверждении Порядка обеспечения льготным питанием учащихся из многодетных семей в муниципальных общеобразовательных учреждениях», решением</w:t>
      </w:r>
      <w:r w:rsidRPr="0026466B">
        <w:rPr>
          <w:sz w:val="28"/>
          <w:szCs w:val="28"/>
        </w:rPr>
        <w:t xml:space="preserve"> Городского Собрания Сочи от </w:t>
      </w:r>
      <w:r>
        <w:rPr>
          <w:sz w:val="28"/>
          <w:szCs w:val="28"/>
        </w:rPr>
        <w:t>25.10.2017 № 188 «</w:t>
      </w:r>
      <w:proofErr w:type="gramStart"/>
      <w:r w:rsidRPr="00826907">
        <w:rPr>
          <w:color w:val="000000"/>
          <w:sz w:val="28"/>
          <w:szCs w:val="28"/>
        </w:rPr>
        <w:t>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города Сочи, реализующих образовательные программы начального общего образования, основного общего образования, среднего общего образования по очной форме обучения</w:t>
      </w:r>
      <w:r w:rsidR="00973435">
        <w:rPr>
          <w:color w:val="000000"/>
          <w:sz w:val="28"/>
          <w:szCs w:val="28"/>
        </w:rPr>
        <w:t>, обеспечении бесплатным двухразовым питанием обучающихся с ограниченными возможностями здоровья</w:t>
      </w:r>
      <w:r>
        <w:rPr>
          <w:sz w:val="28"/>
          <w:szCs w:val="28"/>
        </w:rPr>
        <w:t xml:space="preserve">»,  </w:t>
      </w:r>
      <w:r w:rsidR="00973435">
        <w:rPr>
          <w:color w:val="000000"/>
          <w:sz w:val="28"/>
          <w:szCs w:val="28"/>
        </w:rPr>
        <w:t>на основании приказа Управления по образованию и науке администрации города Сочи – «О реализации программы</w:t>
      </w:r>
      <w:proofErr w:type="gramEnd"/>
      <w:r w:rsidR="00973435">
        <w:rPr>
          <w:color w:val="000000"/>
          <w:sz w:val="28"/>
          <w:szCs w:val="28"/>
        </w:rPr>
        <w:t xml:space="preserve"> «Школьное молоко» от 17.10.2019 г. </w:t>
      </w:r>
    </w:p>
    <w:p w:rsidR="00491680" w:rsidRDefault="00491680" w:rsidP="00491680">
      <w:pPr>
        <w:jc w:val="both"/>
        <w:rPr>
          <w:sz w:val="28"/>
          <w:szCs w:val="28"/>
        </w:rPr>
      </w:pPr>
    </w:p>
    <w:p w:rsidR="00491680" w:rsidRDefault="00491680" w:rsidP="00491680">
      <w:pPr>
        <w:jc w:val="both"/>
        <w:rPr>
          <w:sz w:val="28"/>
          <w:szCs w:val="28"/>
        </w:rPr>
      </w:pPr>
      <w:proofErr w:type="gramStart"/>
      <w:r w:rsidRPr="0026466B">
        <w:rPr>
          <w:sz w:val="28"/>
          <w:szCs w:val="28"/>
        </w:rPr>
        <w:t>П</w:t>
      </w:r>
      <w:proofErr w:type="gramEnd"/>
      <w:r w:rsidRPr="0026466B">
        <w:rPr>
          <w:sz w:val="28"/>
          <w:szCs w:val="28"/>
        </w:rPr>
        <w:t xml:space="preserve"> Р И К А З Ы В А Ю :</w:t>
      </w:r>
    </w:p>
    <w:p w:rsidR="00491680" w:rsidRPr="0026466B" w:rsidRDefault="00491680" w:rsidP="00491680">
      <w:pPr>
        <w:jc w:val="both"/>
        <w:rPr>
          <w:sz w:val="28"/>
          <w:szCs w:val="28"/>
        </w:rPr>
      </w:pPr>
    </w:p>
    <w:p w:rsidR="00973435" w:rsidRDefault="00491680" w:rsidP="00491680">
      <w:pPr>
        <w:numPr>
          <w:ilvl w:val="0"/>
          <w:numId w:val="1"/>
        </w:numPr>
        <w:jc w:val="both"/>
        <w:rPr>
          <w:sz w:val="28"/>
          <w:szCs w:val="28"/>
        </w:rPr>
      </w:pPr>
      <w:r w:rsidRPr="0026466B">
        <w:rPr>
          <w:sz w:val="28"/>
          <w:szCs w:val="28"/>
        </w:rPr>
        <w:t xml:space="preserve">Ответственной за организацию </w:t>
      </w:r>
      <w:r w:rsidR="00973435">
        <w:rPr>
          <w:sz w:val="28"/>
          <w:szCs w:val="28"/>
        </w:rPr>
        <w:t xml:space="preserve">горячего </w:t>
      </w:r>
      <w:r w:rsidRPr="0026466B">
        <w:rPr>
          <w:sz w:val="28"/>
          <w:szCs w:val="28"/>
        </w:rPr>
        <w:t xml:space="preserve">питания </w:t>
      </w:r>
      <w:r w:rsidR="0056753A">
        <w:rPr>
          <w:sz w:val="28"/>
          <w:szCs w:val="28"/>
        </w:rPr>
        <w:t>и выдачу школьного молока в 202</w:t>
      </w:r>
      <w:r w:rsidR="006A5DEE">
        <w:rPr>
          <w:sz w:val="28"/>
          <w:szCs w:val="28"/>
        </w:rPr>
        <w:t>2</w:t>
      </w:r>
      <w:r w:rsidR="0056753A">
        <w:rPr>
          <w:sz w:val="28"/>
          <w:szCs w:val="28"/>
        </w:rPr>
        <w:t>-202</w:t>
      </w:r>
      <w:r w:rsidR="006A5DEE">
        <w:rPr>
          <w:sz w:val="28"/>
          <w:szCs w:val="28"/>
        </w:rPr>
        <w:t>3</w:t>
      </w:r>
      <w:r w:rsidR="00973435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Скляровой Наталье Геннадьевне</w:t>
      </w:r>
      <w:r w:rsidR="00973435">
        <w:rPr>
          <w:sz w:val="28"/>
          <w:szCs w:val="28"/>
        </w:rPr>
        <w:t xml:space="preserve"> установить единые дни выдачи молока вторник и четверг и довести до сведения классных руководителей график выдачи молока.</w:t>
      </w:r>
    </w:p>
    <w:p w:rsidR="00973435" w:rsidRDefault="00973435" w:rsidP="004916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выдачи «школьного молока» исходя из фактического присутствия детей на день выдачи в соответствии посещаемости / АИС «Сетевой город образования».</w:t>
      </w:r>
    </w:p>
    <w:p w:rsidR="00491680" w:rsidRPr="00973435" w:rsidRDefault="00491680" w:rsidP="004916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73435">
        <w:rPr>
          <w:sz w:val="28"/>
          <w:szCs w:val="28"/>
        </w:rPr>
        <w:t>Контроль за</w:t>
      </w:r>
      <w:proofErr w:type="gramEnd"/>
      <w:r w:rsidRPr="00973435">
        <w:rPr>
          <w:sz w:val="28"/>
          <w:szCs w:val="28"/>
        </w:rPr>
        <w:t xml:space="preserve"> выполнением настоящего приказа оставляю за собой.</w:t>
      </w:r>
    </w:p>
    <w:p w:rsidR="00491680" w:rsidRDefault="00491680" w:rsidP="00491680">
      <w:pPr>
        <w:rPr>
          <w:sz w:val="28"/>
          <w:szCs w:val="28"/>
        </w:rPr>
      </w:pPr>
    </w:p>
    <w:p w:rsidR="00491680" w:rsidRPr="00D02B5E" w:rsidRDefault="00491680" w:rsidP="00491680">
      <w:pPr>
        <w:rPr>
          <w:sz w:val="28"/>
          <w:szCs w:val="28"/>
        </w:rPr>
      </w:pPr>
    </w:p>
    <w:p w:rsidR="006A5DEE" w:rsidRDefault="0056753A" w:rsidP="00B243F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91680">
        <w:rPr>
          <w:sz w:val="28"/>
          <w:szCs w:val="28"/>
        </w:rPr>
        <w:t>иректор МОБУ ООШ № 56</w:t>
      </w:r>
    </w:p>
    <w:p w:rsidR="00491680" w:rsidRPr="00D02B5E" w:rsidRDefault="006A5DEE" w:rsidP="00B243FD">
      <w:pPr>
        <w:rPr>
          <w:sz w:val="28"/>
          <w:szCs w:val="28"/>
        </w:rPr>
      </w:pPr>
      <w:r>
        <w:rPr>
          <w:sz w:val="28"/>
          <w:szCs w:val="28"/>
        </w:rPr>
        <w:t>г. Сочи им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Эксузясна</w:t>
      </w:r>
      <w:proofErr w:type="spellEnd"/>
      <w:r>
        <w:rPr>
          <w:sz w:val="28"/>
          <w:szCs w:val="28"/>
        </w:rPr>
        <w:t xml:space="preserve"> С.О.                                                    </w:t>
      </w:r>
      <w:proofErr w:type="spellStart"/>
      <w:r>
        <w:rPr>
          <w:sz w:val="28"/>
          <w:szCs w:val="28"/>
        </w:rPr>
        <w:t>И.Э.Арзуманян</w:t>
      </w:r>
      <w:proofErr w:type="spellEnd"/>
    </w:p>
    <w:p w:rsidR="00491680" w:rsidRPr="00D02B5E" w:rsidRDefault="00491680" w:rsidP="00491680">
      <w:pPr>
        <w:jc w:val="center"/>
        <w:rPr>
          <w:sz w:val="28"/>
          <w:szCs w:val="28"/>
        </w:rPr>
      </w:pPr>
    </w:p>
    <w:p w:rsidR="00491680" w:rsidRPr="00D02B5E" w:rsidRDefault="00491680" w:rsidP="00491680">
      <w:pPr>
        <w:jc w:val="center"/>
        <w:rPr>
          <w:sz w:val="28"/>
          <w:szCs w:val="28"/>
        </w:rPr>
      </w:pPr>
    </w:p>
    <w:p w:rsidR="00491680" w:rsidRPr="00F245C0" w:rsidRDefault="00491680" w:rsidP="00491680">
      <w:pPr>
        <w:rPr>
          <w:sz w:val="28"/>
          <w:szCs w:val="28"/>
        </w:rPr>
      </w:pPr>
    </w:p>
    <w:p w:rsidR="006F59E7" w:rsidRDefault="006F59E7"/>
    <w:sectPr w:rsidR="006F59E7" w:rsidSect="000D2437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F6D"/>
    <w:multiLevelType w:val="multilevel"/>
    <w:tmpl w:val="75884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5C1ACF"/>
    <w:multiLevelType w:val="hybridMultilevel"/>
    <w:tmpl w:val="6DC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3F8E"/>
    <w:multiLevelType w:val="multilevel"/>
    <w:tmpl w:val="DF52DDD6"/>
    <w:lvl w:ilvl="0">
      <w:start w:val="12"/>
      <w:numFmt w:val="decimal"/>
      <w:lvlText w:val="%1-......ꓴ"/>
      <w:lvlJc w:val="left"/>
      <w:pPr>
        <w:ind w:left="2520" w:hanging="2520"/>
      </w:pPr>
      <w:rPr>
        <w:rFonts w:hint="default"/>
      </w:rPr>
    </w:lvl>
    <w:lvl w:ilvl="1">
      <w:start w:val="10"/>
      <w:numFmt w:val="decimal"/>
      <w:lvlText w:val="%1-%2......ꓴꓜ"/>
      <w:lvlJc w:val="left"/>
      <w:pPr>
        <w:ind w:left="2880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80"/>
    <w:rsid w:val="00475213"/>
    <w:rsid w:val="00491680"/>
    <w:rsid w:val="00561308"/>
    <w:rsid w:val="0056753A"/>
    <w:rsid w:val="006A5DEE"/>
    <w:rsid w:val="006F59E7"/>
    <w:rsid w:val="00911933"/>
    <w:rsid w:val="00973435"/>
    <w:rsid w:val="00B243FD"/>
    <w:rsid w:val="00C909AC"/>
    <w:rsid w:val="00E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Comp_9</cp:lastModifiedBy>
  <cp:revision>17</cp:revision>
  <cp:lastPrinted>2021-02-08T06:15:00Z</cp:lastPrinted>
  <dcterms:created xsi:type="dcterms:W3CDTF">2020-09-10T05:59:00Z</dcterms:created>
  <dcterms:modified xsi:type="dcterms:W3CDTF">2022-08-26T11:29:00Z</dcterms:modified>
</cp:coreProperties>
</file>