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A577" w14:textId="4075FE62" w:rsidR="00E94F6F" w:rsidRPr="00E94F6F" w:rsidRDefault="00E94F6F" w:rsidP="00E94F6F">
      <w:pPr>
        <w:spacing w:after="0"/>
        <w:ind w:firstLine="709"/>
        <w:jc w:val="center"/>
        <w:rPr>
          <w:b/>
          <w:bCs/>
        </w:rPr>
      </w:pPr>
      <w:r w:rsidRPr="00E94F6F">
        <w:rPr>
          <w:b/>
          <w:bCs/>
        </w:rPr>
        <w:t>Аннотация к рабочей программе по биологии для 5-9 классов</w:t>
      </w:r>
    </w:p>
    <w:p w14:paraId="521BF22E" w14:textId="77777777" w:rsidR="00E94F6F" w:rsidRDefault="00E94F6F" w:rsidP="006C0B77">
      <w:pPr>
        <w:spacing w:after="0"/>
        <w:ind w:firstLine="709"/>
        <w:jc w:val="both"/>
      </w:pPr>
      <w:r w:rsidRPr="00E94F6F"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базисного учебного плана, программы по биологии учебно-методического комплекса «Живая природа», входящей в систему «Алгоритм успеха» – Биология: 5-</w:t>
      </w:r>
      <w:r>
        <w:t>9</w:t>
      </w:r>
      <w:r w:rsidRPr="00E94F6F">
        <w:t xml:space="preserve"> классы: учебно-методическое пособие / Т. С. Сухова. — М. : Вентана-Граф, 2017. — 97с. </w:t>
      </w:r>
    </w:p>
    <w:p w14:paraId="0DA4AEA1" w14:textId="77777777" w:rsidR="00E94F6F" w:rsidRDefault="00E94F6F" w:rsidP="006C0B77">
      <w:pPr>
        <w:spacing w:after="0"/>
        <w:ind w:firstLine="709"/>
        <w:jc w:val="both"/>
      </w:pPr>
      <w:r w:rsidRPr="00E94F6F"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многообразии, о человеке как биосоциальном существе.</w:t>
      </w:r>
    </w:p>
    <w:p w14:paraId="0D958429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Биология как учебный предмет раскрывает роль биологической науки в экономическом и культурном развитии общества, способствует формированию научного мировоззрения.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14:paraId="48CD5F4E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14:paraId="3E9A8304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Целями курса биологии на ступени основного общего образования на глобальном, метапредметном, личностном и предметном уровнях являются: </w:t>
      </w:r>
    </w:p>
    <w:p w14:paraId="62AAACB9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 </w:t>
      </w:r>
    </w:p>
    <w:p w14:paraId="1CBD0299" w14:textId="77777777" w:rsidR="00E94F6F" w:rsidRDefault="00E94F6F" w:rsidP="006C0B77">
      <w:pPr>
        <w:spacing w:after="0"/>
        <w:ind w:firstLine="709"/>
        <w:jc w:val="both"/>
      </w:pPr>
      <w:r w:rsidRPr="00E94F6F"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14:paraId="5A73985C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14:paraId="2F0F870F" w14:textId="2C613530" w:rsidR="00E94F6F" w:rsidRDefault="00E94F6F" w:rsidP="006C0B77">
      <w:pPr>
        <w:spacing w:after="0"/>
        <w:ind w:firstLine="709"/>
        <w:jc w:val="both"/>
      </w:pPr>
      <w:r w:rsidRPr="00E94F6F">
        <w:t xml:space="preserve">• создание условий для овладения обучающимися ключевыми компетентностями: учебно-познавательной, информационной, ценностно-смысловой, коммуникативной. </w:t>
      </w:r>
    </w:p>
    <w:p w14:paraId="12CE2D75" w14:textId="691B05CC" w:rsidR="00277A63" w:rsidRPr="00277A63" w:rsidRDefault="00277A63" w:rsidP="00277A63">
      <w:pPr>
        <w:spacing w:after="0"/>
        <w:ind w:firstLine="709"/>
        <w:jc w:val="both"/>
      </w:pPr>
      <w:r w:rsidRPr="00277A63">
        <w:t>Данная программа курса биологии для основной школы</w:t>
      </w:r>
      <w:r>
        <w:t xml:space="preserve"> </w:t>
      </w:r>
      <w:r w:rsidRPr="00277A63">
        <w:t xml:space="preserve">предусматривает решение следующих задач: </w:t>
      </w:r>
    </w:p>
    <w:p w14:paraId="0AB2AE3C" w14:textId="77777777" w:rsidR="00277A63" w:rsidRPr="00277A63" w:rsidRDefault="00277A63" w:rsidP="00277A63">
      <w:pPr>
        <w:spacing w:after="0"/>
        <w:ind w:firstLine="709"/>
        <w:jc w:val="both"/>
      </w:pPr>
      <w:r w:rsidRPr="00277A63">
        <w:t xml:space="preserve">1. Реализуя принцип «от общего к частному», последовательно из класса в класс переходить в познании общих законов жизни от простого к сложному. </w:t>
      </w:r>
    </w:p>
    <w:p w14:paraId="03D2E747" w14:textId="77777777" w:rsidR="00277A63" w:rsidRPr="00277A63" w:rsidRDefault="00277A63" w:rsidP="00277A63">
      <w:pPr>
        <w:spacing w:after="0"/>
        <w:ind w:firstLine="709"/>
        <w:jc w:val="both"/>
      </w:pPr>
      <w:r w:rsidRPr="00277A63">
        <w:t xml:space="preserve">2. Придать развитию знаний динамичный характер: использовать ранее полученные знания при овладении новыми понятиями, постепенно углублять </w:t>
      </w:r>
      <w:r w:rsidRPr="00277A63">
        <w:lastRenderedPageBreak/>
        <w:t xml:space="preserve">и развивать ведущие биологические понятия в процессе изучения всего курса биологии. </w:t>
      </w:r>
    </w:p>
    <w:p w14:paraId="4CFF3A1A" w14:textId="77777777" w:rsidR="00277A63" w:rsidRPr="00277A63" w:rsidRDefault="00277A63" w:rsidP="00277A63">
      <w:pPr>
        <w:spacing w:after="0"/>
        <w:ind w:firstLine="709"/>
        <w:jc w:val="both"/>
      </w:pPr>
      <w:r w:rsidRPr="00277A63">
        <w:t xml:space="preserve">3. Сконцентрировать учебный материал, укрупнив комплектные единицы знаний, что создаёт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 </w:t>
      </w:r>
    </w:p>
    <w:p w14:paraId="7664D0D5" w14:textId="77777777" w:rsidR="00277A63" w:rsidRPr="00277A63" w:rsidRDefault="00277A63" w:rsidP="00277A63">
      <w:pPr>
        <w:spacing w:after="0"/>
        <w:ind w:firstLine="709"/>
        <w:jc w:val="both"/>
      </w:pPr>
      <w:r w:rsidRPr="00277A63">
        <w:t xml:space="preserve">4. Формировать у учащихся системное мышление, сочетая его с активной познавательной и исследовательской деятельностью обучающихся. </w:t>
      </w:r>
    </w:p>
    <w:p w14:paraId="28424E9A" w14:textId="34A0B8F9" w:rsidR="00277A63" w:rsidRDefault="00277A63" w:rsidP="00277A63">
      <w:pPr>
        <w:spacing w:after="0"/>
        <w:ind w:firstLine="709"/>
        <w:jc w:val="both"/>
      </w:pPr>
      <w:r w:rsidRPr="00277A63">
        <w:t>5. Учитывать возрастные, индивидуальные особенности и возможности обучающихся, предлагая задания по выбору, самостоятельное проведение опытов и наблюдений в домашних условиях</w:t>
      </w:r>
      <w:r>
        <w:t>.</w:t>
      </w:r>
    </w:p>
    <w:p w14:paraId="50DDF447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14:paraId="574AE506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определение понятиям, структурировать материал и др. </w:t>
      </w:r>
    </w:p>
    <w:p w14:paraId="2C6D7BD5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 </w:t>
      </w:r>
    </w:p>
    <w:p w14:paraId="15C68EC9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Содержание курса биологии распределено по годам обучения в линии «Живая природа» и выстроено следующим образом: </w:t>
      </w:r>
    </w:p>
    <w:p w14:paraId="758D2DB4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• 5 класс. Вводный курс. </w:t>
      </w:r>
    </w:p>
    <w:p w14:paraId="7FF86B3D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• 6 класс. Бактерии. Грибы. Растения. </w:t>
      </w:r>
    </w:p>
    <w:p w14:paraId="71CAF5A1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• 7 класс. Животные. </w:t>
      </w:r>
    </w:p>
    <w:p w14:paraId="73F2DCCE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• 8 класс. Человек и его здоровье. </w:t>
      </w:r>
    </w:p>
    <w:p w14:paraId="74FCC9EE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• 9 класс. Общие биологические закономерности. </w:t>
      </w:r>
    </w:p>
    <w:p w14:paraId="7260BC50" w14:textId="77777777" w:rsidR="00E94F6F" w:rsidRDefault="00E94F6F" w:rsidP="006C0B77">
      <w:pPr>
        <w:spacing w:after="0"/>
        <w:ind w:firstLine="709"/>
        <w:jc w:val="both"/>
      </w:pPr>
      <w:r w:rsidRPr="00E94F6F">
        <w:t>Программа курса «Биология» на ступени основного общего образования предполагает обучение в данной линии учебников следующим образом:</w:t>
      </w:r>
    </w:p>
    <w:p w14:paraId="25C34417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Учебник «Биология. 5 класс» (авторы Т. С. Сухова, В. И. Строганов) рассчитан на изучение биологии 1 час в неделю. Он 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 </w:t>
      </w:r>
    </w:p>
    <w:p w14:paraId="4E90A03B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Учебник «Биология. 6 класс» (авторы Т. С. Сухова, </w:t>
      </w:r>
      <w:r>
        <w:t>В. И. Строгонов</w:t>
      </w:r>
      <w:r w:rsidRPr="00E94F6F">
        <w:t>) рассчитан на изучение биологии при учебной нагрузке 1 час в неделю. Учебник посвящен изучению растений, бактерий, грибов и лишайников.</w:t>
      </w:r>
    </w:p>
    <w:p w14:paraId="7E28F067" w14:textId="77777777" w:rsidR="00E94F6F" w:rsidRDefault="00E94F6F" w:rsidP="006C0B77">
      <w:pPr>
        <w:spacing w:after="0"/>
        <w:ind w:firstLine="709"/>
        <w:jc w:val="both"/>
      </w:pPr>
      <w:r w:rsidRPr="00E94F6F">
        <w:lastRenderedPageBreak/>
        <w:t xml:space="preserve">Учебник «Биология. 7 класс» (авторы С. П. Шаталова, Т. С. Сухова) рассчитан на изучение биологии 2 часа в неделю и посвящен изучению животных. </w:t>
      </w:r>
    </w:p>
    <w:p w14:paraId="036FD223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Учебник «Биология. 8 класс» (авторы А. А. Каменский, Н. Ю. Сарычева, Т. С. Сухова) содержит сведения о строении и функциях человеческого организма, раскрывает биосоциальную природу человека и особенности его психической деятельности. Определяется место человека в системе живой природы. На изучение этого курса отводится 2 часа в неделю. </w:t>
      </w:r>
    </w:p>
    <w:p w14:paraId="099D1280" w14:textId="77777777" w:rsidR="00E94F6F" w:rsidRDefault="00E94F6F" w:rsidP="006C0B77">
      <w:pPr>
        <w:spacing w:after="0"/>
        <w:ind w:firstLine="709"/>
        <w:jc w:val="both"/>
      </w:pPr>
      <w:r w:rsidRPr="00E94F6F">
        <w:t xml:space="preserve">Учебник «Биология. 9 класс» (авторы Т. С. Сухова, Н. Ю. Сарычева, С. П. Шаталова, Т. А. Дмитриева) рассчитан на изучение биологии при учебной нагрузке 2 часа в неделю и содержит сведения об общих биологических закономерностях. </w:t>
      </w:r>
    </w:p>
    <w:p w14:paraId="720C9A40" w14:textId="56A82674" w:rsidR="00F12C76" w:rsidRDefault="00E94F6F" w:rsidP="006C0B77">
      <w:pPr>
        <w:spacing w:after="0"/>
        <w:ind w:firstLine="709"/>
        <w:jc w:val="both"/>
      </w:pPr>
      <w:r w:rsidRPr="00E94F6F">
        <w:t>Таким образом для реализации рабочей программы по биологии на этапе основного общего образования учебным планом школы отведено по 34 часа в 5 и 6 классах, по 68 часов в 7</w:t>
      </w:r>
      <w:r>
        <w:t xml:space="preserve">, </w:t>
      </w:r>
      <w:r w:rsidRPr="00E94F6F">
        <w:t>8</w:t>
      </w:r>
      <w:r>
        <w:t xml:space="preserve"> и 9</w:t>
      </w:r>
      <w:r w:rsidRPr="00E94F6F">
        <w:t xml:space="preserve"> классах</w:t>
      </w:r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6F"/>
    <w:rsid w:val="00277A63"/>
    <w:rsid w:val="006C0B77"/>
    <w:rsid w:val="008242FF"/>
    <w:rsid w:val="00870751"/>
    <w:rsid w:val="00922C48"/>
    <w:rsid w:val="00B915B7"/>
    <w:rsid w:val="00E94F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D6A3"/>
  <w15:chartTrackingRefBased/>
  <w15:docId w15:val="{9DA0B48A-C1B9-4ACA-A0D2-E12D9E4A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2023-02-12T07:38:00Z</dcterms:created>
  <dcterms:modified xsi:type="dcterms:W3CDTF">2023-02-12T09:15:00Z</dcterms:modified>
</cp:coreProperties>
</file>