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9C" w:rsidRDefault="000A3E9C" w:rsidP="000A3E9C">
      <w:pPr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итогах конкурсного отбора </w:t>
      </w:r>
      <w:proofErr w:type="spellStart"/>
      <w:r>
        <w:rPr>
          <w:rFonts w:eastAsia="Calibri"/>
          <w:sz w:val="28"/>
          <w:szCs w:val="28"/>
        </w:rPr>
        <w:t>Шкиб</w:t>
      </w:r>
      <w:proofErr w:type="spellEnd"/>
      <w:r>
        <w:rPr>
          <w:rFonts w:eastAsia="Calibri"/>
          <w:sz w:val="28"/>
          <w:szCs w:val="28"/>
        </w:rPr>
        <w:t>- 2024</w:t>
      </w:r>
    </w:p>
    <w:p w:rsidR="000A3E9C" w:rsidRDefault="000A3E9C" w:rsidP="000A3E9C">
      <w:pPr>
        <w:ind w:firstLine="708"/>
        <w:rPr>
          <w:rFonts w:eastAsia="Calibri"/>
          <w:sz w:val="28"/>
          <w:szCs w:val="28"/>
        </w:rPr>
      </w:pPr>
    </w:p>
    <w:p w:rsidR="000A3E9C" w:rsidRDefault="000A3E9C" w:rsidP="000A3E9C">
      <w:pPr>
        <w:ind w:firstLine="708"/>
        <w:jc w:val="both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 xml:space="preserve">Подведены итоги </w:t>
      </w:r>
      <w:r w:rsidRPr="000A3E9C">
        <w:rPr>
          <w:rFonts w:eastAsia="Calibri"/>
          <w:sz w:val="28"/>
          <w:szCs w:val="28"/>
        </w:rPr>
        <w:t>конкурсного отбора проектов школьного инициативного бюджетирования</w:t>
      </w:r>
      <w:r>
        <w:rPr>
          <w:rFonts w:eastAsia="Calibri"/>
          <w:sz w:val="28"/>
          <w:szCs w:val="28"/>
        </w:rPr>
        <w:t xml:space="preserve">, реализация которых планируется </w:t>
      </w:r>
      <w:r w:rsidRPr="000A3E9C">
        <w:rPr>
          <w:rFonts w:eastAsia="Calibri"/>
          <w:sz w:val="28"/>
          <w:szCs w:val="28"/>
        </w:rPr>
        <w:t xml:space="preserve"> в общеобразовательных организациях </w:t>
      </w:r>
      <w:r w:rsidR="004A5D44">
        <w:rPr>
          <w:rFonts w:eastAsia="Calibri"/>
          <w:sz w:val="28"/>
          <w:szCs w:val="28"/>
        </w:rPr>
        <w:t xml:space="preserve">города </w:t>
      </w:r>
      <w:r w:rsidRPr="000A3E9C">
        <w:rPr>
          <w:rFonts w:eastAsia="Calibri"/>
          <w:sz w:val="28"/>
          <w:szCs w:val="28"/>
        </w:rPr>
        <w:t>Сочи в 2024 году</w:t>
      </w:r>
      <w:r>
        <w:rPr>
          <w:rFonts w:eastAsia="Calibri"/>
          <w:sz w:val="28"/>
          <w:szCs w:val="28"/>
        </w:rPr>
        <w:t>.</w:t>
      </w:r>
    </w:p>
    <w:p w:rsidR="000A3E9C" w:rsidRDefault="000A3E9C" w:rsidP="000A3E9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4A5D44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омиссией было рассмотрено 42 проекта, отобранных общественным голосованием.</w:t>
      </w:r>
      <w:r w:rsidR="004A5D4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основании </w:t>
      </w:r>
      <w:proofErr w:type="gramStart"/>
      <w:r>
        <w:rPr>
          <w:rFonts w:eastAsia="Calibri"/>
          <w:sz w:val="28"/>
          <w:szCs w:val="28"/>
        </w:rPr>
        <w:t>протоколов  членов</w:t>
      </w:r>
      <w:proofErr w:type="gramEnd"/>
      <w:r>
        <w:rPr>
          <w:rFonts w:eastAsia="Calibri"/>
          <w:sz w:val="28"/>
          <w:szCs w:val="28"/>
        </w:rPr>
        <w:t xml:space="preserve"> комиссии отобрано 15 проектов – победителей, которые получат для реализации своих проектов до 1 млн. рублей:</w:t>
      </w:r>
    </w:p>
    <w:p w:rsidR="000A3E9C" w:rsidRDefault="000A3E9C" w:rsidP="000A3E9C">
      <w:pPr>
        <w:overflowPunct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5243"/>
        <w:gridCol w:w="3181"/>
      </w:tblGrid>
      <w:tr w:rsidR="000A3E9C" w:rsidTr="000A3E9C">
        <w:trPr>
          <w:trHeight w:val="80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</w:tr>
      <w:tr w:rsidR="000A3E9C" w:rsidTr="000A3E9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Муниципальное общеобразовательное бюджетное учреждение Гимназия № 1 г. Сочи имени Филатовой Р.А.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«Фонтан мечты»</w:t>
            </w:r>
          </w:p>
        </w:tc>
      </w:tr>
      <w:tr w:rsidR="000A3E9C" w:rsidTr="000A3E9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rFonts w:eastAsia="SimSun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Муниципальное общеобразовательное бюджетное учреждение основная общеобразовательная школа №81</w:t>
            </w:r>
            <w:r>
              <w:t xml:space="preserve"> 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г. Сочи имени Быковой М.А.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Творческая лаборатория «Инициатива. Развитие. Успех.»</w:t>
            </w:r>
          </w:p>
        </w:tc>
      </w:tr>
      <w:tr w:rsidR="000A3E9C" w:rsidTr="000A3E9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rFonts w:eastAsia="SimSun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Муниципальное общеобразовательное бюджетное учреждение средняя общеобразовательная школа № 26 города Сочи имени Героя Советского Союза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Диброва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К.С.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Calibri"/>
                <w:sz w:val="26"/>
                <w:szCs w:val="26"/>
              </w:rPr>
              <w:t>«ВРЕМЯ ПЕРВЫХ» - центр детских инициатив</w:t>
            </w:r>
          </w:p>
        </w:tc>
      </w:tr>
      <w:tr w:rsidR="000A3E9C" w:rsidTr="000A3E9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rFonts w:eastAsia="SimSun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Муниципальное общеобразовательное бюджетное учреждение Гимназия №5 г. Сочи имени Туренко Е.Г.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rFonts w:eastAsia="SimSun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Актовый зал «Территория искусства»</w:t>
            </w:r>
          </w:p>
        </w:tc>
      </w:tr>
      <w:tr w:rsidR="000A3E9C" w:rsidTr="000A3E9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Муниципальное общеобразовательное бюджетное учреждение Лицей  № 3</w:t>
            </w:r>
            <w:r>
              <w:t xml:space="preserve"> </w:t>
            </w: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города Сочи имени Героя Советского Союза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Стогова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Н.И.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bCs/>
                <w:color w:val="000000"/>
                <w:sz w:val="26"/>
                <w:szCs w:val="26"/>
                <w:lang w:eastAsia="ar-SA"/>
              </w:rPr>
            </w:pPr>
            <w:proofErr w:type="spellStart"/>
            <w:r>
              <w:rPr>
                <w:sz w:val="26"/>
                <w:szCs w:val="26"/>
              </w:rPr>
              <w:t>Медиацентр</w:t>
            </w:r>
            <w:proofErr w:type="spellEnd"/>
            <w:r>
              <w:rPr>
                <w:sz w:val="26"/>
                <w:szCs w:val="26"/>
              </w:rPr>
              <w:t xml:space="preserve"> «Голос Лицея»</w:t>
            </w:r>
          </w:p>
        </w:tc>
      </w:tr>
      <w:tr w:rsidR="000A3E9C" w:rsidTr="000A3E9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rFonts w:eastAsia="SimSun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Муниципальное общеобразовательное бюджетное учреждение средняя общеобразовательная школа № 65 города Сочи имени Героя Советского Союза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Турчинского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А.П.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color w:val="000000"/>
                <w:sz w:val="26"/>
                <w:szCs w:val="26"/>
                <w:lang w:val="en-US" w:eastAsia="zh-CN"/>
              </w:rPr>
            </w:pPr>
            <w:r>
              <w:rPr>
                <w:rStyle w:val="1"/>
                <w:rFonts w:eastAsia="Calibri"/>
                <w:sz w:val="26"/>
                <w:szCs w:val="26"/>
              </w:rPr>
              <w:t xml:space="preserve">Учись, </w:t>
            </w:r>
            <w:r>
              <w:rPr>
                <w:sz w:val="26"/>
                <w:szCs w:val="26"/>
              </w:rPr>
              <w:t>играя в КУБОРО</w:t>
            </w:r>
          </w:p>
        </w:tc>
      </w:tr>
      <w:tr w:rsidR="000A3E9C" w:rsidTr="000A3E9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rFonts w:eastAsia="SimSun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Муниципальное общеобразовательное бюджетное учреждение средняя общеобразовательная школа № 100 города Сочи имени Героя Советского Союза Худякова И.С.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Calibri"/>
                <w:sz w:val="26"/>
                <w:szCs w:val="26"/>
              </w:rPr>
              <w:t>Уличный кинотеатр</w:t>
            </w:r>
          </w:p>
        </w:tc>
      </w:tr>
      <w:tr w:rsidR="000A3E9C" w:rsidTr="000A3E9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rFonts w:eastAsia="SimSun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Муниципальное общеобразовательное бюджетное учреждение основная общеобразовательная школа №56 г. Сочи имени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Эксузьяна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С.О.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Оснащение Центра детских инициатив</w:t>
            </w:r>
          </w:p>
        </w:tc>
      </w:tr>
      <w:tr w:rsidR="000A3E9C" w:rsidTr="000A3E9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rFonts w:eastAsia="SimSun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Муниципальное общеобразовательное бюджетное учреждение средняя общеобразовательная школа № 67 города Сочи имени Героя Советского Союза Савицкого Е.Я.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color w:val="000000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Медиапространство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современной школы!</w:t>
            </w:r>
          </w:p>
        </w:tc>
      </w:tr>
      <w:tr w:rsidR="000A3E9C" w:rsidTr="000A3E9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rFonts w:eastAsia="SimSun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Муниципальное общеобразовательное бюджетное учреждение основная общеобразовательная школа №43 г. Сочи имени 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Венчагова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С.И.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bCs/>
                <w:color w:val="000000"/>
                <w:sz w:val="26"/>
                <w:szCs w:val="26"/>
                <w:lang w:eastAsia="ar-SA"/>
              </w:rPr>
              <w:t>Настольный теннис на уличной площадке</w:t>
            </w:r>
          </w:p>
        </w:tc>
      </w:tr>
      <w:tr w:rsidR="000A3E9C" w:rsidTr="000A3E9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rFonts w:eastAsia="SimSun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Муниципальное общеобразовательное бюджетное учреждение средняя общеобразовательная школа № 25 города Сочи имени Героя Советского Союза Войтенко С.Е.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 w:rsidP="004A5D44">
            <w:pPr>
              <w:jc w:val="both"/>
              <w:textAlignment w:val="top"/>
              <w:rPr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Calibri"/>
                <w:sz w:val="26"/>
                <w:szCs w:val="26"/>
              </w:rPr>
              <w:t>Школьная типография «</w:t>
            </w:r>
            <w:r w:rsidR="004A5D44">
              <w:rPr>
                <w:rFonts w:eastAsia="Calibri"/>
                <w:sz w:val="26"/>
                <w:szCs w:val="26"/>
              </w:rPr>
              <w:t>Тиражируя  смыслы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0A3E9C" w:rsidTr="000A3E9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rFonts w:eastAsia="SimSun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Муниципальное общеобразовательное бюджетное учреждение средняя общеобразовательная школа №  49 города Сочи имени Н.И. Кондратенко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Ботанический сад и благоустройство территории МОБУ СОШ №49 им. </w:t>
            </w:r>
            <w:proofErr w:type="spellStart"/>
            <w:r>
              <w:rPr>
                <w:sz w:val="26"/>
                <w:szCs w:val="26"/>
              </w:rPr>
              <w:t>Н.И.Кондратенко</w:t>
            </w:r>
            <w:proofErr w:type="spellEnd"/>
          </w:p>
        </w:tc>
      </w:tr>
      <w:tr w:rsidR="000A3E9C" w:rsidTr="000A3E9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Муниципальное общеобразовательное бюджетное учреждение средняя общеобразовательная школа № 20 г. Сочи имени </w:t>
            </w:r>
            <w:proofErr w:type="spellStart"/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Гапанца</w:t>
            </w:r>
            <w:proofErr w:type="spellEnd"/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И.В.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bCs/>
                <w:color w:val="000000"/>
                <w:sz w:val="26"/>
                <w:szCs w:val="26"/>
                <w:lang w:eastAsia="ar-SA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Школьный двор. Перезагрузка</w:t>
            </w:r>
            <w:r w:rsidR="004A5D44"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>.</w:t>
            </w:r>
          </w:p>
        </w:tc>
      </w:tr>
      <w:tr w:rsidR="000A3E9C" w:rsidTr="000A3E9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rFonts w:eastAsia="SimSun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Муниципальное общеобразовательное бюджетное учреждение средняя общеобразовательная школа № 66 г. Сочи имени Макарова П.А.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Calibri"/>
                <w:sz w:val="26"/>
                <w:szCs w:val="26"/>
              </w:rPr>
              <w:t>Современный актовый зал - место для творчества и развития</w:t>
            </w:r>
            <w:r w:rsidR="004A5D44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0A3E9C" w:rsidTr="000A3E9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rFonts w:eastAsia="SimSun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eastAsia="SimSun"/>
                <w:color w:val="000000"/>
                <w:sz w:val="26"/>
                <w:szCs w:val="26"/>
                <w:lang w:eastAsia="zh-CN" w:bidi="ar"/>
              </w:rPr>
              <w:t xml:space="preserve"> Муниципальное общеобразовательное бюджетное учреждение Лицей  № 59 имени Трубачева М.Г.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E9C" w:rsidRDefault="000A3E9C">
            <w:pPr>
              <w:jc w:val="both"/>
              <w:textAlignment w:val="top"/>
              <w:rPr>
                <w:bCs/>
                <w:color w:val="000000"/>
                <w:sz w:val="26"/>
                <w:szCs w:val="26"/>
                <w:lang w:eastAsia="ar-SA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Коворкинг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для юнармейцев</w:t>
            </w:r>
            <w:r w:rsidR="004A5D44">
              <w:rPr>
                <w:rFonts w:eastAsia="Calibri"/>
                <w:sz w:val="26"/>
                <w:szCs w:val="26"/>
              </w:rPr>
              <w:t>.</w:t>
            </w:r>
          </w:p>
        </w:tc>
      </w:tr>
    </w:tbl>
    <w:p w:rsidR="00CD183E" w:rsidRDefault="00CD183E"/>
    <w:p w:rsidR="000A3E9C" w:rsidRDefault="000A3E9C"/>
    <w:p w:rsidR="000A3E9C" w:rsidRDefault="000A3E9C" w:rsidP="000A3E9C">
      <w:r>
        <w:rPr>
          <w:sz w:val="28"/>
          <w:szCs w:val="28"/>
        </w:rPr>
        <w:t xml:space="preserve">                 </w:t>
      </w:r>
      <w:r w:rsidRPr="000A3E9C">
        <w:rPr>
          <w:sz w:val="28"/>
          <w:szCs w:val="28"/>
        </w:rPr>
        <w:t>Поздравляем победителей!</w:t>
      </w:r>
      <w:r w:rsidRPr="000A3E9C">
        <w:t xml:space="preserve"> </w:t>
      </w:r>
    </w:p>
    <w:p w:rsidR="000A3E9C" w:rsidRPr="000A3E9C" w:rsidRDefault="000A3E9C" w:rsidP="000A3E9C">
      <w:pPr>
        <w:rPr>
          <w:sz w:val="28"/>
          <w:szCs w:val="28"/>
        </w:rPr>
      </w:pPr>
      <w:r w:rsidRPr="000A3E9C">
        <w:rPr>
          <w:sz w:val="28"/>
          <w:szCs w:val="28"/>
        </w:rPr>
        <w:t>#</w:t>
      </w:r>
      <w:proofErr w:type="spellStart"/>
      <w:r w:rsidRPr="000A3E9C">
        <w:rPr>
          <w:sz w:val="28"/>
          <w:szCs w:val="28"/>
        </w:rPr>
        <w:t>ДетиСочи#ОбразованиеСочи#Шкиб#Проектнаядеятельность</w:t>
      </w:r>
      <w:proofErr w:type="spellEnd"/>
      <w:r w:rsidRPr="000A3E9C">
        <w:rPr>
          <w:sz w:val="28"/>
          <w:szCs w:val="28"/>
        </w:rPr>
        <w:t>#</w:t>
      </w:r>
    </w:p>
    <w:p w:rsidR="000A3E9C" w:rsidRPr="000A3E9C" w:rsidRDefault="000A3E9C" w:rsidP="000A3E9C">
      <w:pPr>
        <w:rPr>
          <w:sz w:val="28"/>
          <w:szCs w:val="28"/>
        </w:rPr>
      </w:pPr>
    </w:p>
    <w:p w:rsidR="000A3E9C" w:rsidRPr="000A3E9C" w:rsidRDefault="000A3E9C" w:rsidP="000A3E9C">
      <w:pPr>
        <w:rPr>
          <w:sz w:val="28"/>
          <w:szCs w:val="28"/>
        </w:rPr>
      </w:pPr>
    </w:p>
    <w:p w:rsidR="000A3E9C" w:rsidRPr="000A3E9C" w:rsidRDefault="000A3E9C" w:rsidP="000A3E9C">
      <w:pPr>
        <w:rPr>
          <w:sz w:val="28"/>
          <w:szCs w:val="28"/>
        </w:rPr>
      </w:pPr>
    </w:p>
    <w:p w:rsidR="000A3E9C" w:rsidRDefault="000A3E9C">
      <w:pPr>
        <w:rPr>
          <w:sz w:val="28"/>
          <w:szCs w:val="28"/>
        </w:rPr>
      </w:pPr>
    </w:p>
    <w:p w:rsidR="000A3E9C" w:rsidRPr="000A3E9C" w:rsidRDefault="000A3E9C">
      <w:pPr>
        <w:rPr>
          <w:sz w:val="28"/>
          <w:szCs w:val="28"/>
        </w:rPr>
      </w:pPr>
    </w:p>
    <w:sectPr w:rsidR="000A3E9C" w:rsidRPr="000A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B5852"/>
    <w:multiLevelType w:val="hybridMultilevel"/>
    <w:tmpl w:val="791CB2AC"/>
    <w:lvl w:ilvl="0" w:tplc="7314544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9C"/>
    <w:rsid w:val="000A3E9C"/>
    <w:rsid w:val="004A5D44"/>
    <w:rsid w:val="00CD183E"/>
    <w:rsid w:val="00E10249"/>
    <w:rsid w:val="00E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4B7"/>
  <w15:docId w15:val="{8F9DE6DA-0D3F-4BB6-8BCE-9FB645D8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E9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A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Людмила Евгеньевна</dc:creator>
  <cp:lastModifiedBy>Андреева Татьяна Владимировна</cp:lastModifiedBy>
  <cp:revision>3</cp:revision>
  <dcterms:created xsi:type="dcterms:W3CDTF">2023-12-22T13:45:00Z</dcterms:created>
  <dcterms:modified xsi:type="dcterms:W3CDTF">2023-12-22T13:45:00Z</dcterms:modified>
</cp:coreProperties>
</file>